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C2" w:rsidRPr="000D404E" w:rsidRDefault="00836EC2" w:rsidP="00836EC2">
      <w:pPr>
        <w:ind w:right="-1594"/>
        <w:rPr>
          <w:rFonts w:asciiTheme="minorHAnsi" w:hAnsiTheme="minorHAnsi" w:cstheme="minorHAnsi"/>
        </w:rPr>
      </w:pPr>
      <w:r w:rsidRPr="000D404E">
        <w:rPr>
          <w:rFonts w:asciiTheme="minorHAnsi" w:hAnsiTheme="minorHAnsi" w:cstheme="minorHAnsi"/>
          <w:b/>
          <w:bCs/>
        </w:rPr>
        <w:t xml:space="preserve">                 </w:t>
      </w:r>
      <w:r w:rsidR="00481438" w:rsidRPr="000D404E">
        <w:rPr>
          <w:rFonts w:asciiTheme="minorHAnsi" w:hAnsiTheme="minorHAnsi" w:cstheme="minorHAnsi"/>
          <w:b/>
          <w:noProof/>
        </w:rPr>
        <w:drawing>
          <wp:inline distT="0" distB="0" distL="0" distR="0">
            <wp:extent cx="571500" cy="53340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5BF6" w:rsidRPr="000D404E">
        <w:rPr>
          <w:rFonts w:asciiTheme="minorHAnsi" w:hAnsiTheme="minorHAnsi" w:cstheme="minorHAnsi"/>
          <w:b/>
          <w:bCs/>
        </w:rPr>
        <w:tab/>
      </w:r>
      <w:r w:rsidR="008F5BF6" w:rsidRPr="000D404E">
        <w:rPr>
          <w:rFonts w:asciiTheme="minorHAnsi" w:hAnsiTheme="minorHAnsi" w:cstheme="minorHAnsi"/>
          <w:b/>
          <w:bCs/>
        </w:rPr>
        <w:tab/>
      </w:r>
      <w:r w:rsidR="008F5BF6" w:rsidRPr="000D404E">
        <w:rPr>
          <w:rFonts w:asciiTheme="minorHAnsi" w:hAnsiTheme="minorHAnsi" w:cstheme="minorHAnsi"/>
          <w:b/>
          <w:bCs/>
        </w:rPr>
        <w:tab/>
      </w:r>
      <w:r w:rsidR="008F5BF6" w:rsidRPr="000D404E">
        <w:rPr>
          <w:rFonts w:asciiTheme="minorHAnsi" w:hAnsiTheme="minorHAnsi" w:cstheme="minorHAnsi"/>
          <w:b/>
          <w:bCs/>
        </w:rPr>
        <w:tab/>
      </w:r>
      <w:r w:rsidR="008F5BF6" w:rsidRPr="000D404E">
        <w:rPr>
          <w:rFonts w:asciiTheme="minorHAnsi" w:hAnsiTheme="minorHAnsi" w:cstheme="minorHAnsi"/>
          <w:b/>
          <w:bCs/>
        </w:rPr>
        <w:tab/>
      </w:r>
      <w:r w:rsidR="008F5BF6" w:rsidRPr="000D404E">
        <w:rPr>
          <w:rFonts w:asciiTheme="minorHAnsi" w:hAnsiTheme="minorHAnsi" w:cstheme="minorHAnsi"/>
          <w:b/>
          <w:bCs/>
        </w:rPr>
        <w:tab/>
      </w:r>
    </w:p>
    <w:p w:rsidR="00836EC2" w:rsidRPr="000D404E" w:rsidRDefault="00836EC2" w:rsidP="00836EC2">
      <w:pPr>
        <w:ind w:right="-1594"/>
        <w:rPr>
          <w:rFonts w:asciiTheme="minorHAnsi" w:hAnsiTheme="minorHAnsi" w:cstheme="minorHAnsi"/>
          <w:b/>
          <w:bCs/>
        </w:rPr>
      </w:pPr>
      <w:r w:rsidRPr="000D404E">
        <w:rPr>
          <w:rFonts w:asciiTheme="minorHAnsi" w:hAnsiTheme="minorHAnsi" w:cstheme="minorHAnsi"/>
          <w:b/>
          <w:bCs/>
        </w:rPr>
        <w:t>ΕΛΛΗΝΙΚΗ ΔΗΜΟΚΡΑΤΙΑ</w:t>
      </w:r>
      <w:r w:rsidRPr="000D404E">
        <w:rPr>
          <w:rFonts w:asciiTheme="minorHAnsi" w:hAnsiTheme="minorHAnsi" w:cstheme="minorHAnsi"/>
          <w:b/>
          <w:bCs/>
        </w:rPr>
        <w:tab/>
        <w:t xml:space="preserve">                               </w:t>
      </w:r>
    </w:p>
    <w:p w:rsidR="00836EC2" w:rsidRPr="000D404E" w:rsidRDefault="00836EC2" w:rsidP="00836EC2">
      <w:pPr>
        <w:ind w:right="-1594"/>
        <w:rPr>
          <w:rFonts w:asciiTheme="minorHAnsi" w:hAnsiTheme="minorHAnsi" w:cstheme="minorHAnsi"/>
          <w:b/>
          <w:bCs/>
        </w:rPr>
      </w:pPr>
      <w:r w:rsidRPr="000D404E">
        <w:rPr>
          <w:rFonts w:asciiTheme="minorHAnsi" w:hAnsiTheme="minorHAnsi" w:cstheme="minorHAnsi"/>
          <w:b/>
          <w:bCs/>
        </w:rPr>
        <w:t xml:space="preserve">ΝΟΜΟΣ ΘΕΣΣΑΛΟΝΙΚΗΣ                             </w:t>
      </w:r>
    </w:p>
    <w:p w:rsidR="00836EC2" w:rsidRPr="000D404E" w:rsidRDefault="00836EC2" w:rsidP="00836EC2">
      <w:pPr>
        <w:rPr>
          <w:rFonts w:asciiTheme="minorHAnsi" w:hAnsiTheme="minorHAnsi" w:cstheme="minorHAnsi"/>
          <w:b/>
          <w:bCs/>
        </w:rPr>
      </w:pPr>
      <w:r w:rsidRPr="000D404E">
        <w:rPr>
          <w:rFonts w:asciiTheme="minorHAnsi" w:hAnsiTheme="minorHAnsi" w:cstheme="minorHAnsi"/>
          <w:b/>
          <w:bCs/>
        </w:rPr>
        <w:t xml:space="preserve">ΔΗΜΟΤΙΚΟ ΙΔΡΥΜΑ                              </w:t>
      </w:r>
    </w:p>
    <w:p w:rsidR="00836EC2" w:rsidRPr="000D404E" w:rsidRDefault="00836EC2" w:rsidP="00836EC2">
      <w:pPr>
        <w:rPr>
          <w:rFonts w:asciiTheme="minorHAnsi" w:hAnsiTheme="minorHAnsi" w:cstheme="minorHAnsi"/>
          <w:b/>
          <w:bCs/>
        </w:rPr>
      </w:pPr>
      <w:r w:rsidRPr="000D404E">
        <w:rPr>
          <w:rFonts w:asciiTheme="minorHAnsi" w:hAnsiTheme="minorHAnsi" w:cstheme="minorHAnsi"/>
          <w:b/>
          <w:bCs/>
        </w:rPr>
        <w:t xml:space="preserve">ΔΗΜΟΤΙΚΟ ΒΡΕΦΟΚΟΜΕΙΟ                             </w:t>
      </w:r>
    </w:p>
    <w:p w:rsidR="00836EC2" w:rsidRPr="000D404E" w:rsidRDefault="00836EC2" w:rsidP="00836EC2">
      <w:pPr>
        <w:pStyle w:val="2"/>
        <w:rPr>
          <w:rFonts w:asciiTheme="minorHAnsi" w:hAnsiTheme="minorHAnsi" w:cstheme="minorHAnsi"/>
          <w:b/>
          <w:bCs/>
          <w:sz w:val="24"/>
          <w:szCs w:val="24"/>
        </w:rPr>
      </w:pPr>
      <w:r w:rsidRPr="000D404E">
        <w:rPr>
          <w:rFonts w:asciiTheme="minorHAnsi" w:hAnsiTheme="minorHAnsi" w:cstheme="minorHAnsi"/>
          <w:b/>
          <w:bCs/>
          <w:sz w:val="24"/>
          <w:szCs w:val="24"/>
        </w:rPr>
        <w:t xml:space="preserve">        ΘΕΣΣΑΛΟΝΙΚΗΣ                             </w:t>
      </w:r>
    </w:p>
    <w:p w:rsidR="00836EC2" w:rsidRPr="000D404E" w:rsidRDefault="00836EC2" w:rsidP="00836EC2">
      <w:pPr>
        <w:rPr>
          <w:rFonts w:asciiTheme="minorHAnsi" w:hAnsiTheme="minorHAnsi" w:cstheme="minorHAnsi"/>
          <w:b/>
          <w:bCs/>
        </w:rPr>
      </w:pPr>
      <w:r w:rsidRPr="000D404E">
        <w:rPr>
          <w:rFonts w:asciiTheme="minorHAnsi" w:hAnsiTheme="minorHAnsi" w:cstheme="minorHAnsi"/>
          <w:b/>
          <w:bCs/>
        </w:rPr>
        <w:t xml:space="preserve">  «Ο ΑΓΙΟΣ ΣΤΥΛΙΑΝΟΣ»</w:t>
      </w:r>
    </w:p>
    <w:p w:rsidR="000D3E04" w:rsidRPr="000D404E" w:rsidRDefault="000D3E04" w:rsidP="00836EC2">
      <w:pPr>
        <w:rPr>
          <w:rFonts w:asciiTheme="minorHAnsi" w:hAnsiTheme="minorHAnsi" w:cstheme="minorHAnsi"/>
          <w:b/>
          <w:bCs/>
        </w:rPr>
      </w:pPr>
    </w:p>
    <w:p w:rsidR="00836EC2" w:rsidRPr="000D404E" w:rsidRDefault="00836EC2" w:rsidP="008445D4">
      <w:pPr>
        <w:pStyle w:val="3"/>
        <w:rPr>
          <w:rFonts w:asciiTheme="minorHAnsi" w:hAnsiTheme="minorHAnsi" w:cstheme="minorHAnsi"/>
          <w:b w:val="0"/>
          <w:sz w:val="24"/>
          <w:szCs w:val="24"/>
        </w:rPr>
      </w:pPr>
      <w:r w:rsidRPr="000D404E">
        <w:rPr>
          <w:rFonts w:asciiTheme="minorHAnsi" w:hAnsiTheme="minorHAnsi" w:cstheme="minorHAnsi"/>
          <w:b w:val="0"/>
          <w:sz w:val="24"/>
          <w:szCs w:val="24"/>
        </w:rPr>
        <w:t>ΣΥΓΚΛΗΣΗ</w:t>
      </w:r>
    </w:p>
    <w:p w:rsidR="00836EC2" w:rsidRPr="000D404E" w:rsidRDefault="00836EC2" w:rsidP="008445D4">
      <w:pPr>
        <w:pStyle w:val="2"/>
        <w:ind w:firstLine="3420"/>
        <w:jc w:val="center"/>
        <w:rPr>
          <w:rFonts w:asciiTheme="minorHAnsi" w:hAnsiTheme="minorHAnsi" w:cstheme="minorHAnsi"/>
          <w:sz w:val="24"/>
          <w:szCs w:val="24"/>
        </w:rPr>
      </w:pPr>
      <w:r w:rsidRPr="000D404E">
        <w:rPr>
          <w:rFonts w:asciiTheme="minorHAnsi" w:hAnsiTheme="minorHAnsi" w:cstheme="minorHAnsi"/>
          <w:sz w:val="24"/>
          <w:szCs w:val="24"/>
        </w:rPr>
        <w:t>Διοικητικού Συμβουλίου</w:t>
      </w:r>
    </w:p>
    <w:p w:rsidR="00836EC2" w:rsidRPr="000D404E" w:rsidRDefault="00836EC2" w:rsidP="008445D4">
      <w:pPr>
        <w:ind w:firstLine="3420"/>
        <w:jc w:val="center"/>
        <w:rPr>
          <w:rFonts w:asciiTheme="minorHAnsi" w:hAnsiTheme="minorHAnsi" w:cstheme="minorHAnsi"/>
        </w:rPr>
      </w:pPr>
      <w:r w:rsidRPr="000D404E">
        <w:rPr>
          <w:rFonts w:asciiTheme="minorHAnsi" w:hAnsiTheme="minorHAnsi" w:cstheme="minorHAnsi"/>
        </w:rPr>
        <w:t>του Δημοτικού Βρεφοκομείου</w:t>
      </w:r>
    </w:p>
    <w:p w:rsidR="00836EC2" w:rsidRPr="000D404E" w:rsidRDefault="00836EC2" w:rsidP="008445D4">
      <w:pPr>
        <w:ind w:firstLine="3420"/>
        <w:jc w:val="center"/>
        <w:rPr>
          <w:rFonts w:asciiTheme="minorHAnsi" w:hAnsiTheme="minorHAnsi" w:cstheme="minorHAnsi"/>
        </w:rPr>
      </w:pPr>
      <w:r w:rsidRPr="000D404E">
        <w:rPr>
          <w:rFonts w:asciiTheme="minorHAnsi" w:hAnsiTheme="minorHAnsi" w:cstheme="minorHAnsi"/>
        </w:rPr>
        <w:t>Θεσ/νίκης «Ο ΑΓΙΟΣ ΣΤΥΛΙΑΝΟΣ»</w:t>
      </w:r>
    </w:p>
    <w:p w:rsidR="007F0C3D" w:rsidRDefault="002565D9" w:rsidP="005966C8">
      <w:pPr>
        <w:ind w:firstLine="3420"/>
        <w:jc w:val="center"/>
        <w:rPr>
          <w:rFonts w:asciiTheme="minorHAnsi" w:hAnsiTheme="minorHAnsi" w:cstheme="minorHAnsi"/>
        </w:rPr>
      </w:pPr>
      <w:r w:rsidRPr="000D404E">
        <w:rPr>
          <w:rFonts w:asciiTheme="minorHAnsi" w:hAnsiTheme="minorHAnsi" w:cstheme="minorHAnsi"/>
        </w:rPr>
        <w:t xml:space="preserve">σε </w:t>
      </w:r>
      <w:r w:rsidR="009F46F6">
        <w:rPr>
          <w:rFonts w:asciiTheme="minorHAnsi" w:hAnsiTheme="minorHAnsi" w:cstheme="minorHAnsi"/>
        </w:rPr>
        <w:t>Τακτική</w:t>
      </w:r>
      <w:r w:rsidRPr="000D404E">
        <w:rPr>
          <w:rFonts w:asciiTheme="minorHAnsi" w:hAnsiTheme="minorHAnsi" w:cstheme="minorHAnsi"/>
        </w:rPr>
        <w:t xml:space="preserve"> </w:t>
      </w:r>
      <w:r w:rsidR="00836EC2" w:rsidRPr="000D404E">
        <w:rPr>
          <w:rFonts w:asciiTheme="minorHAnsi" w:hAnsiTheme="minorHAnsi" w:cstheme="minorHAnsi"/>
        </w:rPr>
        <w:t>Συνεδρίαση.</w:t>
      </w:r>
    </w:p>
    <w:p w:rsidR="004F63CD" w:rsidRPr="000D404E" w:rsidRDefault="004F63CD" w:rsidP="005966C8">
      <w:pPr>
        <w:ind w:firstLine="3420"/>
        <w:jc w:val="center"/>
        <w:rPr>
          <w:rFonts w:asciiTheme="minorHAnsi" w:hAnsiTheme="minorHAnsi" w:cstheme="minorHAnsi"/>
        </w:rPr>
      </w:pPr>
    </w:p>
    <w:p w:rsidR="007F0C3D" w:rsidRPr="000D404E" w:rsidRDefault="00836EC2" w:rsidP="0097515B">
      <w:pPr>
        <w:ind w:firstLine="720"/>
        <w:jc w:val="both"/>
        <w:rPr>
          <w:rFonts w:asciiTheme="minorHAnsi" w:hAnsiTheme="minorHAnsi" w:cstheme="minorHAnsi"/>
        </w:rPr>
      </w:pPr>
      <w:r w:rsidRPr="000D404E">
        <w:rPr>
          <w:rFonts w:asciiTheme="minorHAnsi" w:hAnsiTheme="minorHAnsi" w:cstheme="minorHAnsi"/>
        </w:rPr>
        <w:t>Καλείται ………………………………….να προσέλθει στην</w:t>
      </w:r>
      <w:r w:rsidR="00E8216E">
        <w:rPr>
          <w:rFonts w:asciiTheme="minorHAnsi" w:hAnsiTheme="minorHAnsi" w:cstheme="minorHAnsi"/>
        </w:rPr>
        <w:t xml:space="preserve"> </w:t>
      </w:r>
      <w:r w:rsidR="009F46F6">
        <w:rPr>
          <w:rFonts w:asciiTheme="minorHAnsi" w:hAnsiTheme="minorHAnsi" w:cstheme="minorHAnsi"/>
        </w:rPr>
        <w:t>8</w:t>
      </w:r>
      <w:r w:rsidRPr="00E8216E">
        <w:rPr>
          <w:rFonts w:asciiTheme="minorHAnsi" w:hAnsiTheme="minorHAnsi" w:cstheme="minorHAnsi"/>
          <w:bCs/>
          <w:vertAlign w:val="superscript"/>
        </w:rPr>
        <w:t>η</w:t>
      </w:r>
      <w:r w:rsidRPr="00E8216E">
        <w:rPr>
          <w:rFonts w:asciiTheme="minorHAnsi" w:hAnsiTheme="minorHAnsi" w:cstheme="minorHAnsi"/>
          <w:bCs/>
        </w:rPr>
        <w:t xml:space="preserve"> </w:t>
      </w:r>
      <w:r w:rsidR="002E7614" w:rsidRPr="000D404E">
        <w:rPr>
          <w:rFonts w:asciiTheme="minorHAnsi" w:hAnsiTheme="minorHAnsi" w:cstheme="minorHAnsi"/>
        </w:rPr>
        <w:t xml:space="preserve"> </w:t>
      </w:r>
      <w:r w:rsidR="009F46F6">
        <w:rPr>
          <w:rFonts w:asciiTheme="minorHAnsi" w:hAnsiTheme="minorHAnsi" w:cstheme="minorHAnsi"/>
        </w:rPr>
        <w:t>Τακτική</w:t>
      </w:r>
      <w:r w:rsidR="002565D9" w:rsidRPr="000D404E">
        <w:rPr>
          <w:rFonts w:asciiTheme="minorHAnsi" w:hAnsiTheme="minorHAnsi" w:cstheme="minorHAnsi"/>
        </w:rPr>
        <w:t xml:space="preserve"> </w:t>
      </w:r>
      <w:r w:rsidRPr="000D404E">
        <w:rPr>
          <w:rFonts w:asciiTheme="minorHAnsi" w:hAnsiTheme="minorHAnsi" w:cstheme="minorHAnsi"/>
        </w:rPr>
        <w:t>Συνεδρίαση του Διοικητικού Συμβουλίου του Δημοτικού Βρεφοκομείου Θεσσαλονίκης «Ο ΑΓΙ</w:t>
      </w:r>
      <w:r w:rsidR="007525FE" w:rsidRPr="000D404E">
        <w:rPr>
          <w:rFonts w:asciiTheme="minorHAnsi" w:hAnsiTheme="minorHAnsi" w:cstheme="minorHAnsi"/>
        </w:rPr>
        <w:t xml:space="preserve">ΟΣ ΣΤΥΛΙΑΝΟΣ» που θα </w:t>
      </w:r>
      <w:r w:rsidR="009F46F6">
        <w:rPr>
          <w:rFonts w:asciiTheme="minorHAnsi" w:hAnsiTheme="minorHAnsi" w:cstheme="minorHAnsi"/>
        </w:rPr>
        <w:t xml:space="preserve">διεξαχθεί διά περιφοράς και ο τρόπος (μέσω ηλεκτρονικού ταχυδρομείου, τηλεφώνου </w:t>
      </w:r>
      <w:proofErr w:type="spellStart"/>
      <w:r w:rsidR="009F46F6">
        <w:rPr>
          <w:rFonts w:asciiTheme="minorHAnsi" w:hAnsiTheme="minorHAnsi" w:cstheme="minorHAnsi"/>
        </w:rPr>
        <w:t>κ.λ.π</w:t>
      </w:r>
      <w:proofErr w:type="spellEnd"/>
      <w:r w:rsidR="009F46F6">
        <w:rPr>
          <w:rFonts w:asciiTheme="minorHAnsi" w:hAnsiTheme="minorHAnsi" w:cstheme="minorHAnsi"/>
        </w:rPr>
        <w:t xml:space="preserve">), σύμφωνα με την υπ’ </w:t>
      </w:r>
      <w:proofErr w:type="spellStart"/>
      <w:r w:rsidR="009F46F6">
        <w:rPr>
          <w:rFonts w:asciiTheme="minorHAnsi" w:hAnsiTheme="minorHAnsi" w:cstheme="minorHAnsi"/>
        </w:rPr>
        <w:t>αριθμ</w:t>
      </w:r>
      <w:proofErr w:type="spellEnd"/>
      <w:r w:rsidR="009F46F6">
        <w:rPr>
          <w:rFonts w:asciiTheme="minorHAnsi" w:hAnsiTheme="minorHAnsi" w:cstheme="minorHAnsi"/>
        </w:rPr>
        <w:t>. 40/20930/31-3-2020 εγκύκλιο του Υπουργείου Εσωτερικών, στις 14 Μαΐου 2020</w:t>
      </w:r>
      <w:r w:rsidR="008D173F">
        <w:rPr>
          <w:rFonts w:asciiTheme="minorHAnsi" w:hAnsiTheme="minorHAnsi" w:cstheme="minorHAnsi"/>
        </w:rPr>
        <w:t xml:space="preserve">, </w:t>
      </w:r>
      <w:r w:rsidR="009F46F6">
        <w:rPr>
          <w:rFonts w:asciiTheme="minorHAnsi" w:hAnsiTheme="minorHAnsi" w:cstheme="minorHAnsi"/>
        </w:rPr>
        <w:t xml:space="preserve">  </w:t>
      </w:r>
      <w:r w:rsidRPr="009F46F6">
        <w:rPr>
          <w:rFonts w:asciiTheme="minorHAnsi" w:hAnsiTheme="minorHAnsi" w:cstheme="minorHAnsi"/>
        </w:rPr>
        <w:t xml:space="preserve">ημέρα </w:t>
      </w:r>
      <w:r w:rsidR="0001793B" w:rsidRPr="009F46F6">
        <w:rPr>
          <w:rFonts w:asciiTheme="minorHAnsi" w:hAnsiTheme="minorHAnsi" w:cstheme="minorHAnsi"/>
        </w:rPr>
        <w:t>Π</w:t>
      </w:r>
      <w:r w:rsidR="006333B2" w:rsidRPr="009F46F6">
        <w:rPr>
          <w:rFonts w:asciiTheme="minorHAnsi" w:hAnsiTheme="minorHAnsi" w:cstheme="minorHAnsi"/>
        </w:rPr>
        <w:t xml:space="preserve">έμπτη </w:t>
      </w:r>
      <w:r w:rsidR="001666E2" w:rsidRPr="009F46F6">
        <w:rPr>
          <w:rFonts w:asciiTheme="minorHAnsi" w:hAnsiTheme="minorHAnsi" w:cstheme="minorHAnsi"/>
        </w:rPr>
        <w:t xml:space="preserve">και ώρα </w:t>
      </w:r>
      <w:r w:rsidR="009F46F6" w:rsidRPr="009F46F6">
        <w:rPr>
          <w:rFonts w:asciiTheme="minorHAnsi" w:hAnsiTheme="minorHAnsi" w:cstheme="minorHAnsi"/>
        </w:rPr>
        <w:t>12</w:t>
      </w:r>
      <w:r w:rsidR="002565D9" w:rsidRPr="009F46F6">
        <w:rPr>
          <w:rFonts w:asciiTheme="minorHAnsi" w:hAnsiTheme="minorHAnsi" w:cstheme="minorHAnsi"/>
        </w:rPr>
        <w:t>.00</w:t>
      </w:r>
      <w:r w:rsidRPr="009F46F6">
        <w:rPr>
          <w:rFonts w:asciiTheme="minorHAnsi" w:hAnsiTheme="minorHAnsi" w:cstheme="minorHAnsi"/>
        </w:rPr>
        <w:t xml:space="preserve"> </w:t>
      </w:r>
      <w:proofErr w:type="spellStart"/>
      <w:r w:rsidR="002565D9" w:rsidRPr="009F46F6">
        <w:rPr>
          <w:rFonts w:asciiTheme="minorHAnsi" w:hAnsiTheme="minorHAnsi" w:cstheme="minorHAnsi"/>
        </w:rPr>
        <w:t>π</w:t>
      </w:r>
      <w:r w:rsidRPr="009F46F6">
        <w:rPr>
          <w:rFonts w:asciiTheme="minorHAnsi" w:hAnsiTheme="minorHAnsi" w:cstheme="minorHAnsi"/>
        </w:rPr>
        <w:t>.μ</w:t>
      </w:r>
      <w:proofErr w:type="spellEnd"/>
      <w:r w:rsidRPr="009F46F6">
        <w:rPr>
          <w:rFonts w:asciiTheme="minorHAnsi" w:hAnsiTheme="minorHAnsi" w:cstheme="minorHAnsi"/>
        </w:rPr>
        <w:t xml:space="preserve">. </w:t>
      </w:r>
      <w:r w:rsidR="009F46F6" w:rsidRPr="009F46F6">
        <w:rPr>
          <w:rFonts w:asciiTheme="minorHAnsi" w:hAnsiTheme="minorHAnsi" w:cstheme="minorHAnsi"/>
        </w:rPr>
        <w:t xml:space="preserve">μέχρι 14.00, </w:t>
      </w:r>
      <w:r w:rsidR="008E53A1" w:rsidRPr="009F46F6">
        <w:rPr>
          <w:rFonts w:asciiTheme="minorHAnsi" w:hAnsiTheme="minorHAnsi" w:cstheme="minorHAnsi"/>
        </w:rPr>
        <w:t xml:space="preserve">λόγω του κατεπείγοντος θέματος </w:t>
      </w:r>
      <w:r w:rsidR="00B95164" w:rsidRPr="009F46F6">
        <w:rPr>
          <w:rFonts w:asciiTheme="minorHAnsi" w:hAnsiTheme="minorHAnsi" w:cstheme="minorHAnsi"/>
        </w:rPr>
        <w:t>και θα ασχοληθεί</w:t>
      </w:r>
      <w:r w:rsidR="00B95164" w:rsidRPr="000D404E">
        <w:rPr>
          <w:rFonts w:asciiTheme="minorHAnsi" w:hAnsiTheme="minorHAnsi" w:cstheme="minorHAnsi"/>
        </w:rPr>
        <w:t xml:space="preserve"> με τ</w:t>
      </w:r>
      <w:r w:rsidR="008068C4">
        <w:rPr>
          <w:rFonts w:asciiTheme="minorHAnsi" w:hAnsiTheme="minorHAnsi" w:cstheme="minorHAnsi"/>
        </w:rPr>
        <w:t xml:space="preserve">α </w:t>
      </w:r>
      <w:r w:rsidRPr="000D404E">
        <w:rPr>
          <w:rFonts w:asciiTheme="minorHAnsi" w:hAnsiTheme="minorHAnsi" w:cstheme="minorHAnsi"/>
        </w:rPr>
        <w:t>εξή</w:t>
      </w:r>
      <w:r w:rsidR="002E7614" w:rsidRPr="000D404E">
        <w:rPr>
          <w:rFonts w:asciiTheme="minorHAnsi" w:hAnsiTheme="minorHAnsi" w:cstheme="minorHAnsi"/>
        </w:rPr>
        <w:t>ς θέμα</w:t>
      </w:r>
      <w:r w:rsidR="009F46F6">
        <w:rPr>
          <w:rFonts w:asciiTheme="minorHAnsi" w:hAnsiTheme="minorHAnsi" w:cstheme="minorHAnsi"/>
        </w:rPr>
        <w:t>τα</w:t>
      </w:r>
      <w:r w:rsidR="003D7150" w:rsidRPr="000D404E">
        <w:rPr>
          <w:rFonts w:asciiTheme="minorHAnsi" w:hAnsiTheme="minorHAnsi" w:cstheme="minorHAnsi"/>
        </w:rPr>
        <w:t xml:space="preserve"> της </w:t>
      </w:r>
      <w:r w:rsidR="00F60535">
        <w:rPr>
          <w:rFonts w:asciiTheme="minorHAnsi" w:hAnsiTheme="minorHAnsi" w:cstheme="minorHAnsi"/>
        </w:rPr>
        <w:t xml:space="preserve">εκτός </w:t>
      </w:r>
      <w:r w:rsidR="003D7150" w:rsidRPr="000D404E">
        <w:rPr>
          <w:rFonts w:asciiTheme="minorHAnsi" w:hAnsiTheme="minorHAnsi" w:cstheme="minorHAnsi"/>
        </w:rPr>
        <w:t>ημερήσιας διάταξης</w:t>
      </w:r>
      <w:r w:rsidR="00A82318" w:rsidRPr="000D404E">
        <w:rPr>
          <w:rFonts w:asciiTheme="minorHAnsi" w:hAnsiTheme="minorHAnsi" w:cstheme="minorHAnsi"/>
        </w:rPr>
        <w:t>:</w:t>
      </w:r>
    </w:p>
    <w:p w:rsidR="002565D9" w:rsidRPr="000D404E" w:rsidRDefault="002565D9" w:rsidP="005966C8">
      <w:pPr>
        <w:ind w:firstLine="720"/>
        <w:jc w:val="both"/>
        <w:rPr>
          <w:rFonts w:asciiTheme="minorHAnsi" w:hAnsiTheme="minorHAnsi" w:cstheme="minorHAnsi"/>
        </w:rPr>
      </w:pPr>
    </w:p>
    <w:p w:rsidR="002565D9" w:rsidRPr="000D404E" w:rsidRDefault="00836EC2" w:rsidP="008445D4">
      <w:pPr>
        <w:jc w:val="both"/>
        <w:rPr>
          <w:rFonts w:asciiTheme="minorHAnsi" w:hAnsiTheme="minorHAnsi" w:cstheme="minorHAnsi"/>
          <w:bCs/>
        </w:rPr>
      </w:pPr>
      <w:r w:rsidRPr="000D404E">
        <w:rPr>
          <w:rFonts w:asciiTheme="minorHAnsi" w:hAnsiTheme="minorHAnsi" w:cstheme="minorHAnsi"/>
          <w:bCs/>
        </w:rPr>
        <w:t xml:space="preserve">Θέματα </w:t>
      </w:r>
      <w:r w:rsidR="00FB2060">
        <w:rPr>
          <w:rFonts w:asciiTheme="minorHAnsi" w:hAnsiTheme="minorHAnsi" w:cstheme="minorHAnsi"/>
          <w:bCs/>
        </w:rPr>
        <w:t xml:space="preserve">εκτός </w:t>
      </w:r>
      <w:r w:rsidRPr="000D404E">
        <w:rPr>
          <w:rFonts w:asciiTheme="minorHAnsi" w:hAnsiTheme="minorHAnsi" w:cstheme="minorHAnsi"/>
          <w:bCs/>
        </w:rPr>
        <w:t>Ημερήσιας Διάταξης:</w:t>
      </w:r>
    </w:p>
    <w:p w:rsidR="002565D9" w:rsidRPr="000D404E" w:rsidRDefault="002565D9" w:rsidP="008445D4">
      <w:pPr>
        <w:jc w:val="both"/>
        <w:rPr>
          <w:rFonts w:asciiTheme="minorHAnsi" w:hAnsiTheme="minorHAnsi" w:cstheme="minorHAnsi"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6854"/>
      </w:tblGrid>
      <w:tr w:rsidR="004918DA" w:rsidRPr="000D404E" w:rsidTr="00A92891">
        <w:trPr>
          <w:trHeight w:val="1543"/>
        </w:trPr>
        <w:tc>
          <w:tcPr>
            <w:tcW w:w="1384" w:type="dxa"/>
          </w:tcPr>
          <w:p w:rsidR="004918DA" w:rsidRPr="000D404E" w:rsidRDefault="004918DA" w:rsidP="00936C8E">
            <w:pPr>
              <w:jc w:val="both"/>
              <w:rPr>
                <w:rFonts w:asciiTheme="minorHAnsi" w:hAnsiTheme="minorHAnsi" w:cstheme="minorHAnsi"/>
              </w:rPr>
            </w:pPr>
            <w:r w:rsidRPr="000D404E">
              <w:rPr>
                <w:rFonts w:asciiTheme="minorHAnsi" w:hAnsiTheme="minorHAnsi" w:cstheme="minorHAnsi"/>
              </w:rPr>
              <w:t xml:space="preserve">Θέμα </w:t>
            </w:r>
            <w:r>
              <w:rPr>
                <w:rFonts w:asciiTheme="minorHAnsi" w:hAnsiTheme="minorHAnsi" w:cstheme="minorHAnsi"/>
              </w:rPr>
              <w:t>1</w:t>
            </w:r>
            <w:r w:rsidRPr="000D404E">
              <w:rPr>
                <w:rFonts w:asciiTheme="minorHAnsi" w:hAnsiTheme="minorHAnsi" w:cstheme="minorHAnsi"/>
              </w:rPr>
              <w:t>ο:</w:t>
            </w:r>
          </w:p>
        </w:tc>
        <w:tc>
          <w:tcPr>
            <w:tcW w:w="6854" w:type="dxa"/>
          </w:tcPr>
          <w:p w:rsidR="004918DA" w:rsidRPr="000D404E" w:rsidRDefault="004918DA" w:rsidP="008445D4">
            <w:pPr>
              <w:jc w:val="both"/>
              <w:rPr>
                <w:rFonts w:asciiTheme="minorHAnsi" w:hAnsiTheme="minorHAnsi" w:cstheme="minorHAnsi"/>
              </w:rPr>
            </w:pPr>
            <w:r w:rsidRPr="000D404E">
              <w:rPr>
                <w:rFonts w:asciiTheme="minorHAnsi" w:hAnsiTheme="minorHAnsi" w:cstheme="minorHAnsi"/>
              </w:rPr>
              <w:t xml:space="preserve">Αποδοχή παραίτησης της κ. </w:t>
            </w:r>
            <w:proofErr w:type="spellStart"/>
            <w:r w:rsidRPr="000D404E">
              <w:rPr>
                <w:rFonts w:asciiTheme="minorHAnsi" w:hAnsiTheme="minorHAnsi" w:cstheme="minorHAnsi"/>
              </w:rPr>
              <w:t>Αηδονά</w:t>
            </w:r>
            <w:proofErr w:type="spellEnd"/>
            <w:r w:rsidRPr="000D404E">
              <w:rPr>
                <w:rFonts w:asciiTheme="minorHAnsi" w:hAnsiTheme="minorHAnsi" w:cstheme="minorHAnsi"/>
              </w:rPr>
              <w:t xml:space="preserve"> Δέσποι</w:t>
            </w:r>
            <w:r w:rsidR="00E50682">
              <w:rPr>
                <w:rFonts w:asciiTheme="minorHAnsi" w:hAnsiTheme="minorHAnsi" w:cstheme="minorHAnsi"/>
              </w:rPr>
              <w:t>νας «</w:t>
            </w:r>
            <w:proofErr w:type="spellStart"/>
            <w:r w:rsidR="00E50682">
              <w:rPr>
                <w:rFonts w:asciiTheme="minorHAnsi" w:hAnsiTheme="minorHAnsi" w:cstheme="minorHAnsi"/>
              </w:rPr>
              <w:t>Νέλλη</w:t>
            </w:r>
            <w:proofErr w:type="spellEnd"/>
            <w:r w:rsidR="00E50682">
              <w:rPr>
                <w:rFonts w:asciiTheme="minorHAnsi" w:hAnsiTheme="minorHAnsi" w:cstheme="minorHAnsi"/>
              </w:rPr>
              <w:t>» από τη θέση της Αντι</w:t>
            </w:r>
            <w:r w:rsidRPr="000D404E">
              <w:rPr>
                <w:rFonts w:asciiTheme="minorHAnsi" w:hAnsiTheme="minorHAnsi" w:cstheme="minorHAnsi"/>
              </w:rPr>
              <w:t>προέδρου του Δ.Σ. του Ιδρύματος και αντικατάστασή της από άλλο μέλος.</w:t>
            </w:r>
          </w:p>
        </w:tc>
      </w:tr>
      <w:tr w:rsidR="00E12F11" w:rsidRPr="000D404E" w:rsidTr="00A92891">
        <w:trPr>
          <w:trHeight w:val="1543"/>
        </w:trPr>
        <w:tc>
          <w:tcPr>
            <w:tcW w:w="1384" w:type="dxa"/>
          </w:tcPr>
          <w:p w:rsidR="00E12F11" w:rsidRPr="000D404E" w:rsidRDefault="004918DA" w:rsidP="00EC54A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Θέμα 2</w:t>
            </w:r>
            <w:r w:rsidR="00E12F11" w:rsidRPr="000D404E">
              <w:rPr>
                <w:rFonts w:asciiTheme="minorHAnsi" w:hAnsiTheme="minorHAnsi" w:cstheme="minorHAnsi"/>
              </w:rPr>
              <w:t>ο:</w:t>
            </w:r>
          </w:p>
        </w:tc>
        <w:tc>
          <w:tcPr>
            <w:tcW w:w="6854" w:type="dxa"/>
          </w:tcPr>
          <w:p w:rsidR="00E12F11" w:rsidRPr="000D404E" w:rsidRDefault="00E12F11" w:rsidP="00936C8E">
            <w:pPr>
              <w:jc w:val="both"/>
              <w:rPr>
                <w:rFonts w:asciiTheme="minorHAnsi" w:hAnsiTheme="minorHAnsi" w:cstheme="minorHAnsi"/>
              </w:rPr>
            </w:pPr>
            <w:r w:rsidRPr="000D404E">
              <w:rPr>
                <w:rFonts w:asciiTheme="minorHAnsi" w:hAnsiTheme="minorHAnsi" w:cstheme="minorHAnsi"/>
              </w:rPr>
              <w:t>Διαγραφή ανηλίκου (Α.Μ.10935) λόγω υιοθεσίας</w:t>
            </w:r>
            <w:r w:rsidR="0067584D">
              <w:rPr>
                <w:rFonts w:asciiTheme="minorHAnsi" w:hAnsiTheme="minorHAnsi" w:cstheme="minorHAnsi"/>
              </w:rPr>
              <w:t>.</w:t>
            </w:r>
          </w:p>
        </w:tc>
      </w:tr>
      <w:tr w:rsidR="004918DA" w:rsidRPr="000D404E" w:rsidTr="00A92891">
        <w:trPr>
          <w:trHeight w:val="1543"/>
        </w:trPr>
        <w:tc>
          <w:tcPr>
            <w:tcW w:w="1384" w:type="dxa"/>
          </w:tcPr>
          <w:p w:rsidR="004918DA" w:rsidRPr="000D404E" w:rsidRDefault="004918DA" w:rsidP="00936C8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Θέμα 3</w:t>
            </w:r>
            <w:r w:rsidRPr="000D404E">
              <w:rPr>
                <w:rFonts w:asciiTheme="minorHAnsi" w:hAnsiTheme="minorHAnsi" w:cstheme="minorHAnsi"/>
              </w:rPr>
              <w:t>ο:</w:t>
            </w:r>
          </w:p>
        </w:tc>
        <w:tc>
          <w:tcPr>
            <w:tcW w:w="6854" w:type="dxa"/>
          </w:tcPr>
          <w:p w:rsidR="00F72633" w:rsidRPr="00F72633" w:rsidRDefault="00F72633" w:rsidP="00F72633">
            <w:pPr>
              <w:spacing w:line="360" w:lineRule="auto"/>
              <w:ind w:left="-108"/>
              <w:jc w:val="both"/>
              <w:rPr>
                <w:rFonts w:asciiTheme="minorHAnsi" w:hAnsiTheme="minorHAnsi" w:cstheme="minorHAnsi"/>
              </w:rPr>
            </w:pPr>
            <w:r w:rsidRPr="00F72633">
              <w:rPr>
                <w:rFonts w:asciiTheme="minorHAnsi" w:hAnsiTheme="minorHAnsi" w:cstheme="minorHAnsi"/>
              </w:rPr>
              <w:t>Διαθεσιμότητα θέσεων για περιπτώσεις φιλοξενίας με διανυκτέρευση παιδιών των οικογενειών οι οποίες βρίσκονται σε κρίση,  κατόπιν αίτησης των γονέων.</w:t>
            </w:r>
          </w:p>
          <w:p w:rsidR="004918DA" w:rsidRPr="000D404E" w:rsidRDefault="004918DA" w:rsidP="00936C8E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7525FE" w:rsidRPr="000D404E" w:rsidRDefault="007525FE" w:rsidP="008445D4">
      <w:pPr>
        <w:rPr>
          <w:rFonts w:asciiTheme="minorHAnsi" w:hAnsiTheme="minorHAnsi" w:cstheme="minorHAnsi"/>
        </w:rPr>
      </w:pPr>
    </w:p>
    <w:p w:rsidR="00836EC2" w:rsidRPr="000D404E" w:rsidRDefault="00836EC2" w:rsidP="008445D4">
      <w:pPr>
        <w:rPr>
          <w:rFonts w:asciiTheme="minorHAnsi" w:hAnsiTheme="minorHAnsi" w:cstheme="minorHAnsi"/>
        </w:rPr>
      </w:pPr>
      <w:r w:rsidRPr="000D404E">
        <w:rPr>
          <w:rFonts w:asciiTheme="minorHAnsi" w:hAnsiTheme="minorHAnsi" w:cstheme="minorHAnsi"/>
        </w:rPr>
        <w:t xml:space="preserve">            </w:t>
      </w:r>
      <w:r w:rsidR="006838C8" w:rsidRPr="000D404E">
        <w:rPr>
          <w:rFonts w:asciiTheme="minorHAnsi" w:hAnsiTheme="minorHAnsi" w:cstheme="minorHAnsi"/>
        </w:rPr>
        <w:t xml:space="preserve">                               </w:t>
      </w:r>
      <w:r w:rsidRPr="000D404E">
        <w:rPr>
          <w:rFonts w:asciiTheme="minorHAnsi" w:hAnsiTheme="minorHAnsi" w:cstheme="minorHAnsi"/>
        </w:rPr>
        <w:t xml:space="preserve">                  Η Πρόεδρος     </w:t>
      </w:r>
    </w:p>
    <w:p w:rsidR="0010198F" w:rsidRPr="000D404E" w:rsidRDefault="00836EC2" w:rsidP="008445D4">
      <w:pPr>
        <w:rPr>
          <w:rFonts w:asciiTheme="minorHAnsi" w:hAnsiTheme="minorHAnsi" w:cstheme="minorHAnsi"/>
        </w:rPr>
      </w:pPr>
      <w:r w:rsidRPr="000D404E">
        <w:rPr>
          <w:rFonts w:asciiTheme="minorHAnsi" w:hAnsiTheme="minorHAnsi" w:cstheme="minorHAnsi"/>
        </w:rPr>
        <w:t xml:space="preserve">                                                   του Διοικητ</w:t>
      </w:r>
      <w:r w:rsidR="0010198F" w:rsidRPr="000D404E">
        <w:rPr>
          <w:rFonts w:asciiTheme="minorHAnsi" w:hAnsiTheme="minorHAnsi" w:cstheme="minorHAnsi"/>
        </w:rPr>
        <w:t xml:space="preserve">ικού Συμβουλίου     </w:t>
      </w:r>
    </w:p>
    <w:p w:rsidR="003B589C" w:rsidRPr="000D404E" w:rsidRDefault="0010198F" w:rsidP="00836EC2">
      <w:pPr>
        <w:rPr>
          <w:rFonts w:asciiTheme="minorHAnsi" w:hAnsiTheme="minorHAnsi" w:cstheme="minorHAnsi"/>
        </w:rPr>
      </w:pPr>
      <w:r w:rsidRPr="000D404E">
        <w:rPr>
          <w:rFonts w:asciiTheme="minorHAnsi" w:hAnsiTheme="minorHAnsi" w:cstheme="minorHAnsi"/>
        </w:rPr>
        <w:t xml:space="preserve">        </w:t>
      </w:r>
    </w:p>
    <w:p w:rsidR="0010198F" w:rsidRPr="00E12F11" w:rsidRDefault="0010198F" w:rsidP="00836EC2">
      <w:pPr>
        <w:rPr>
          <w:rFonts w:asciiTheme="minorHAnsi" w:hAnsiTheme="minorHAnsi" w:cstheme="minorHAnsi"/>
        </w:rPr>
      </w:pPr>
    </w:p>
    <w:p w:rsidR="00844D6A" w:rsidRPr="00E12F11" w:rsidRDefault="00836EC2" w:rsidP="00E50682">
      <w:pPr>
        <w:rPr>
          <w:rFonts w:asciiTheme="minorHAnsi" w:hAnsiTheme="minorHAnsi" w:cstheme="minorHAnsi"/>
        </w:rPr>
      </w:pPr>
      <w:r w:rsidRPr="000D404E">
        <w:rPr>
          <w:rFonts w:asciiTheme="minorHAnsi" w:hAnsiTheme="minorHAnsi" w:cstheme="minorHAnsi"/>
        </w:rPr>
        <w:t xml:space="preserve">                         </w:t>
      </w:r>
      <w:r w:rsidR="009518D4" w:rsidRPr="000D404E">
        <w:rPr>
          <w:rFonts w:asciiTheme="minorHAnsi" w:hAnsiTheme="minorHAnsi" w:cstheme="minorHAnsi"/>
        </w:rPr>
        <w:t xml:space="preserve">                              </w:t>
      </w:r>
      <w:r w:rsidRPr="000D404E">
        <w:rPr>
          <w:rFonts w:asciiTheme="minorHAnsi" w:hAnsiTheme="minorHAnsi" w:cstheme="minorHAnsi"/>
        </w:rPr>
        <w:t xml:space="preserve"> </w:t>
      </w:r>
      <w:r w:rsidR="002E7614" w:rsidRPr="000D404E">
        <w:rPr>
          <w:rFonts w:asciiTheme="minorHAnsi" w:hAnsiTheme="minorHAnsi" w:cstheme="minorHAnsi"/>
        </w:rPr>
        <w:t>Ιωάννα Σπανού</w:t>
      </w:r>
    </w:p>
    <w:p w:rsidR="00844D6A" w:rsidRPr="00E12F11" w:rsidRDefault="00844D6A" w:rsidP="003378A0">
      <w:pPr>
        <w:jc w:val="both"/>
        <w:rPr>
          <w:rFonts w:asciiTheme="minorHAnsi" w:hAnsiTheme="minorHAnsi" w:cstheme="minorHAnsi"/>
        </w:rPr>
      </w:pPr>
    </w:p>
    <w:p w:rsidR="00844D6A" w:rsidRPr="00E12F11" w:rsidRDefault="00844D6A" w:rsidP="003378A0">
      <w:pPr>
        <w:jc w:val="both"/>
        <w:rPr>
          <w:rFonts w:asciiTheme="minorHAnsi" w:hAnsiTheme="minorHAnsi" w:cstheme="minorHAnsi"/>
        </w:rPr>
      </w:pPr>
    </w:p>
    <w:p w:rsidR="00844D6A" w:rsidRPr="00E12F11" w:rsidRDefault="00844D6A" w:rsidP="003378A0">
      <w:pPr>
        <w:jc w:val="both"/>
        <w:rPr>
          <w:rFonts w:asciiTheme="minorHAnsi" w:hAnsiTheme="minorHAnsi" w:cstheme="minorHAnsi"/>
        </w:rPr>
      </w:pPr>
    </w:p>
    <w:p w:rsidR="00844D6A" w:rsidRPr="00E12F11" w:rsidRDefault="00844D6A" w:rsidP="003378A0">
      <w:pPr>
        <w:jc w:val="both"/>
        <w:rPr>
          <w:rFonts w:asciiTheme="minorHAnsi" w:hAnsiTheme="minorHAnsi" w:cstheme="minorHAnsi"/>
        </w:rPr>
      </w:pPr>
    </w:p>
    <w:p w:rsidR="00844D6A" w:rsidRPr="00E12F11" w:rsidRDefault="00844D6A" w:rsidP="003378A0">
      <w:pPr>
        <w:jc w:val="both"/>
        <w:rPr>
          <w:rFonts w:asciiTheme="minorHAnsi" w:hAnsiTheme="minorHAnsi" w:cstheme="minorHAnsi"/>
        </w:rPr>
      </w:pPr>
    </w:p>
    <w:p w:rsidR="00844D6A" w:rsidRPr="00E12F11" w:rsidRDefault="00844D6A" w:rsidP="003378A0">
      <w:pPr>
        <w:jc w:val="both"/>
        <w:rPr>
          <w:rFonts w:asciiTheme="minorHAnsi" w:hAnsiTheme="minorHAnsi" w:cstheme="minorHAnsi"/>
        </w:rPr>
      </w:pPr>
    </w:p>
    <w:p w:rsidR="00844D6A" w:rsidRPr="00E12F11" w:rsidRDefault="00844D6A" w:rsidP="003378A0">
      <w:pPr>
        <w:jc w:val="both"/>
        <w:rPr>
          <w:rFonts w:asciiTheme="minorHAnsi" w:hAnsiTheme="minorHAnsi" w:cstheme="minorHAnsi"/>
        </w:rPr>
      </w:pPr>
    </w:p>
    <w:p w:rsidR="00844D6A" w:rsidRPr="00E12F11" w:rsidRDefault="00844D6A" w:rsidP="003378A0">
      <w:pPr>
        <w:jc w:val="both"/>
        <w:rPr>
          <w:rFonts w:asciiTheme="minorHAnsi" w:hAnsiTheme="minorHAnsi" w:cstheme="minorHAnsi"/>
        </w:rPr>
      </w:pPr>
    </w:p>
    <w:p w:rsidR="00844D6A" w:rsidRPr="00E12F11" w:rsidRDefault="00844D6A" w:rsidP="003378A0">
      <w:pPr>
        <w:jc w:val="both"/>
        <w:rPr>
          <w:rFonts w:asciiTheme="minorHAnsi" w:hAnsiTheme="minorHAnsi" w:cstheme="minorHAnsi"/>
        </w:rPr>
      </w:pPr>
    </w:p>
    <w:p w:rsidR="00844D6A" w:rsidRPr="00E12F11" w:rsidRDefault="00844D6A" w:rsidP="003378A0">
      <w:pPr>
        <w:jc w:val="both"/>
        <w:rPr>
          <w:rFonts w:asciiTheme="minorHAnsi" w:hAnsiTheme="minorHAnsi" w:cstheme="minorHAnsi"/>
        </w:rPr>
      </w:pPr>
    </w:p>
    <w:p w:rsidR="00844D6A" w:rsidRPr="00E12F11" w:rsidRDefault="00844D6A" w:rsidP="003378A0">
      <w:pPr>
        <w:jc w:val="both"/>
        <w:rPr>
          <w:rFonts w:asciiTheme="minorHAnsi" w:hAnsiTheme="minorHAnsi" w:cstheme="minorHAnsi"/>
        </w:rPr>
      </w:pPr>
    </w:p>
    <w:p w:rsidR="00844D6A" w:rsidRPr="00E12F11" w:rsidRDefault="00844D6A" w:rsidP="003378A0">
      <w:pPr>
        <w:jc w:val="both"/>
        <w:rPr>
          <w:rFonts w:asciiTheme="minorHAnsi" w:hAnsiTheme="minorHAnsi" w:cstheme="minorHAnsi"/>
        </w:rPr>
      </w:pPr>
    </w:p>
    <w:p w:rsidR="00844D6A" w:rsidRPr="00E12F11" w:rsidRDefault="00844D6A" w:rsidP="003378A0">
      <w:pPr>
        <w:jc w:val="both"/>
        <w:rPr>
          <w:rFonts w:asciiTheme="minorHAnsi" w:hAnsiTheme="minorHAnsi" w:cstheme="minorHAnsi"/>
        </w:rPr>
      </w:pPr>
    </w:p>
    <w:p w:rsidR="00844D6A" w:rsidRPr="00E12F11" w:rsidRDefault="00844D6A" w:rsidP="003378A0">
      <w:pPr>
        <w:jc w:val="both"/>
        <w:rPr>
          <w:rFonts w:asciiTheme="minorHAnsi" w:hAnsiTheme="minorHAnsi" w:cstheme="minorHAnsi"/>
        </w:rPr>
      </w:pPr>
    </w:p>
    <w:p w:rsidR="00844D6A" w:rsidRPr="00E12F11" w:rsidRDefault="00844D6A" w:rsidP="003378A0">
      <w:pPr>
        <w:jc w:val="both"/>
        <w:rPr>
          <w:rFonts w:asciiTheme="minorHAnsi" w:hAnsiTheme="minorHAnsi" w:cstheme="minorHAnsi"/>
        </w:rPr>
      </w:pPr>
    </w:p>
    <w:p w:rsidR="00844D6A" w:rsidRPr="00E12F11" w:rsidRDefault="00844D6A" w:rsidP="003378A0">
      <w:pPr>
        <w:jc w:val="both"/>
        <w:rPr>
          <w:rFonts w:asciiTheme="minorHAnsi" w:hAnsiTheme="minorHAnsi" w:cstheme="minorHAnsi"/>
        </w:rPr>
      </w:pPr>
    </w:p>
    <w:p w:rsidR="00844D6A" w:rsidRPr="000D404E" w:rsidRDefault="00844D6A" w:rsidP="003378A0">
      <w:pPr>
        <w:jc w:val="both"/>
        <w:rPr>
          <w:rFonts w:asciiTheme="minorHAnsi" w:hAnsiTheme="minorHAnsi" w:cstheme="minorHAnsi"/>
        </w:rPr>
      </w:pPr>
    </w:p>
    <w:sectPr w:rsidR="00844D6A" w:rsidRPr="000D404E" w:rsidSect="002B346B">
      <w:pgSz w:w="11906" w:h="16838"/>
      <w:pgMar w:top="1276" w:right="1800" w:bottom="141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9322E"/>
    <w:multiLevelType w:val="hybridMultilevel"/>
    <w:tmpl w:val="B5D8B9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65B5A"/>
    <w:multiLevelType w:val="hybridMultilevel"/>
    <w:tmpl w:val="998C05EE"/>
    <w:lvl w:ilvl="0" w:tplc="AE520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F1D6A"/>
    <w:multiLevelType w:val="hybridMultilevel"/>
    <w:tmpl w:val="5E266A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A447D"/>
    <w:multiLevelType w:val="hybridMultilevel"/>
    <w:tmpl w:val="6B147F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6EC2"/>
    <w:rsid w:val="000058CF"/>
    <w:rsid w:val="00013280"/>
    <w:rsid w:val="000146FE"/>
    <w:rsid w:val="0001793B"/>
    <w:rsid w:val="00030DE2"/>
    <w:rsid w:val="00033A26"/>
    <w:rsid w:val="00042BF4"/>
    <w:rsid w:val="000442BD"/>
    <w:rsid w:val="000512EB"/>
    <w:rsid w:val="00054C6D"/>
    <w:rsid w:val="000604BC"/>
    <w:rsid w:val="000719C9"/>
    <w:rsid w:val="00076C93"/>
    <w:rsid w:val="0009417A"/>
    <w:rsid w:val="000A1756"/>
    <w:rsid w:val="000A5579"/>
    <w:rsid w:val="000A59A9"/>
    <w:rsid w:val="000A7467"/>
    <w:rsid w:val="000B1646"/>
    <w:rsid w:val="000B1855"/>
    <w:rsid w:val="000B780F"/>
    <w:rsid w:val="000D3E04"/>
    <w:rsid w:val="000D404E"/>
    <w:rsid w:val="000D46FF"/>
    <w:rsid w:val="000E0CFF"/>
    <w:rsid w:val="000F0AE4"/>
    <w:rsid w:val="0010198F"/>
    <w:rsid w:val="00106E1B"/>
    <w:rsid w:val="001072BF"/>
    <w:rsid w:val="001261F3"/>
    <w:rsid w:val="00133541"/>
    <w:rsid w:val="00147931"/>
    <w:rsid w:val="00151F9A"/>
    <w:rsid w:val="001528AE"/>
    <w:rsid w:val="0016081F"/>
    <w:rsid w:val="00161E55"/>
    <w:rsid w:val="001666E2"/>
    <w:rsid w:val="001720F7"/>
    <w:rsid w:val="00172358"/>
    <w:rsid w:val="00172689"/>
    <w:rsid w:val="00173624"/>
    <w:rsid w:val="00176210"/>
    <w:rsid w:val="00183472"/>
    <w:rsid w:val="00195160"/>
    <w:rsid w:val="001A3785"/>
    <w:rsid w:val="001B10FD"/>
    <w:rsid w:val="001B14F5"/>
    <w:rsid w:val="001B3B74"/>
    <w:rsid w:val="001B7EFF"/>
    <w:rsid w:val="001D12BA"/>
    <w:rsid w:val="001E03F9"/>
    <w:rsid w:val="001E447C"/>
    <w:rsid w:val="001F6252"/>
    <w:rsid w:val="0020374C"/>
    <w:rsid w:val="0020522B"/>
    <w:rsid w:val="00205E8D"/>
    <w:rsid w:val="002125C1"/>
    <w:rsid w:val="00214CD3"/>
    <w:rsid w:val="0021530C"/>
    <w:rsid w:val="00216E0C"/>
    <w:rsid w:val="00240AEE"/>
    <w:rsid w:val="00245EEE"/>
    <w:rsid w:val="00251BD5"/>
    <w:rsid w:val="00253A26"/>
    <w:rsid w:val="002565D9"/>
    <w:rsid w:val="002577A4"/>
    <w:rsid w:val="002649E1"/>
    <w:rsid w:val="00267EF2"/>
    <w:rsid w:val="0027064E"/>
    <w:rsid w:val="00272CFA"/>
    <w:rsid w:val="00273E4B"/>
    <w:rsid w:val="00282F7B"/>
    <w:rsid w:val="002875BE"/>
    <w:rsid w:val="002A3500"/>
    <w:rsid w:val="002B02FC"/>
    <w:rsid w:val="002B346B"/>
    <w:rsid w:val="002B6CA7"/>
    <w:rsid w:val="002C0C7E"/>
    <w:rsid w:val="002C265C"/>
    <w:rsid w:val="002C7758"/>
    <w:rsid w:val="002D4C0C"/>
    <w:rsid w:val="002E21E8"/>
    <w:rsid w:val="002E7614"/>
    <w:rsid w:val="002E7AB9"/>
    <w:rsid w:val="002F34E2"/>
    <w:rsid w:val="002F4C53"/>
    <w:rsid w:val="00302D8B"/>
    <w:rsid w:val="00304A40"/>
    <w:rsid w:val="00312FC9"/>
    <w:rsid w:val="003144F8"/>
    <w:rsid w:val="00317F35"/>
    <w:rsid w:val="00327687"/>
    <w:rsid w:val="00334283"/>
    <w:rsid w:val="003378A0"/>
    <w:rsid w:val="003430ED"/>
    <w:rsid w:val="00347608"/>
    <w:rsid w:val="003636C9"/>
    <w:rsid w:val="003648FC"/>
    <w:rsid w:val="003711E8"/>
    <w:rsid w:val="003750A4"/>
    <w:rsid w:val="00383073"/>
    <w:rsid w:val="00394AA9"/>
    <w:rsid w:val="003A1450"/>
    <w:rsid w:val="003B194B"/>
    <w:rsid w:val="003B1C2F"/>
    <w:rsid w:val="003B3710"/>
    <w:rsid w:val="003B4A75"/>
    <w:rsid w:val="003B516C"/>
    <w:rsid w:val="003B589C"/>
    <w:rsid w:val="003C05F8"/>
    <w:rsid w:val="003C2BF9"/>
    <w:rsid w:val="003D7150"/>
    <w:rsid w:val="003E41B3"/>
    <w:rsid w:val="003E79F3"/>
    <w:rsid w:val="003F03E3"/>
    <w:rsid w:val="0040588C"/>
    <w:rsid w:val="00406797"/>
    <w:rsid w:val="0040706A"/>
    <w:rsid w:val="00410334"/>
    <w:rsid w:val="00410E1E"/>
    <w:rsid w:val="0042329D"/>
    <w:rsid w:val="00435695"/>
    <w:rsid w:val="004378CE"/>
    <w:rsid w:val="00444A04"/>
    <w:rsid w:val="00445A5E"/>
    <w:rsid w:val="00464B2E"/>
    <w:rsid w:val="004658F5"/>
    <w:rsid w:val="00471170"/>
    <w:rsid w:val="00481438"/>
    <w:rsid w:val="004918DA"/>
    <w:rsid w:val="004A0859"/>
    <w:rsid w:val="004A1AC7"/>
    <w:rsid w:val="004A5B76"/>
    <w:rsid w:val="004B119D"/>
    <w:rsid w:val="004B4969"/>
    <w:rsid w:val="004B6515"/>
    <w:rsid w:val="004D1D6A"/>
    <w:rsid w:val="004D28DC"/>
    <w:rsid w:val="004E2AC7"/>
    <w:rsid w:val="004F20C8"/>
    <w:rsid w:val="004F2F5E"/>
    <w:rsid w:val="004F63CD"/>
    <w:rsid w:val="004F6EC3"/>
    <w:rsid w:val="004F7C14"/>
    <w:rsid w:val="00513F02"/>
    <w:rsid w:val="005212E5"/>
    <w:rsid w:val="00521E43"/>
    <w:rsid w:val="00525B74"/>
    <w:rsid w:val="005275AD"/>
    <w:rsid w:val="00527AC6"/>
    <w:rsid w:val="00534B5C"/>
    <w:rsid w:val="00534FB9"/>
    <w:rsid w:val="00542E57"/>
    <w:rsid w:val="00552353"/>
    <w:rsid w:val="00555F1F"/>
    <w:rsid w:val="00556D27"/>
    <w:rsid w:val="005650CD"/>
    <w:rsid w:val="005831AE"/>
    <w:rsid w:val="00583365"/>
    <w:rsid w:val="00584B40"/>
    <w:rsid w:val="00584C8A"/>
    <w:rsid w:val="00592115"/>
    <w:rsid w:val="0059518E"/>
    <w:rsid w:val="005966C8"/>
    <w:rsid w:val="005A07E9"/>
    <w:rsid w:val="005A5A4E"/>
    <w:rsid w:val="005B318A"/>
    <w:rsid w:val="005C19DF"/>
    <w:rsid w:val="005C2323"/>
    <w:rsid w:val="005C6A32"/>
    <w:rsid w:val="005D2FD5"/>
    <w:rsid w:val="005E0A89"/>
    <w:rsid w:val="005F0A89"/>
    <w:rsid w:val="005F2006"/>
    <w:rsid w:val="005F2CDC"/>
    <w:rsid w:val="005F66BF"/>
    <w:rsid w:val="005F6762"/>
    <w:rsid w:val="0060238D"/>
    <w:rsid w:val="00605428"/>
    <w:rsid w:val="00606BCE"/>
    <w:rsid w:val="006074F6"/>
    <w:rsid w:val="006115B9"/>
    <w:rsid w:val="00612E4F"/>
    <w:rsid w:val="00623960"/>
    <w:rsid w:val="006301B3"/>
    <w:rsid w:val="006322A0"/>
    <w:rsid w:val="00632A17"/>
    <w:rsid w:val="00632B0B"/>
    <w:rsid w:val="006333B2"/>
    <w:rsid w:val="006370B5"/>
    <w:rsid w:val="00642591"/>
    <w:rsid w:val="00645E35"/>
    <w:rsid w:val="006505D1"/>
    <w:rsid w:val="00650D62"/>
    <w:rsid w:val="00652490"/>
    <w:rsid w:val="00660042"/>
    <w:rsid w:val="006642AE"/>
    <w:rsid w:val="00670EF6"/>
    <w:rsid w:val="006714DF"/>
    <w:rsid w:val="006743E4"/>
    <w:rsid w:val="0067584D"/>
    <w:rsid w:val="00676EA2"/>
    <w:rsid w:val="006838C8"/>
    <w:rsid w:val="00684F05"/>
    <w:rsid w:val="00686A30"/>
    <w:rsid w:val="0068750D"/>
    <w:rsid w:val="00691DF2"/>
    <w:rsid w:val="0069484C"/>
    <w:rsid w:val="00697B52"/>
    <w:rsid w:val="006A5A08"/>
    <w:rsid w:val="006C669B"/>
    <w:rsid w:val="006C76BF"/>
    <w:rsid w:val="006D3A27"/>
    <w:rsid w:val="006D44F2"/>
    <w:rsid w:val="006D66DD"/>
    <w:rsid w:val="006E1C9F"/>
    <w:rsid w:val="006E3DF5"/>
    <w:rsid w:val="006E4898"/>
    <w:rsid w:val="006E75DB"/>
    <w:rsid w:val="006F1B11"/>
    <w:rsid w:val="00701768"/>
    <w:rsid w:val="00706CA3"/>
    <w:rsid w:val="00707070"/>
    <w:rsid w:val="00712820"/>
    <w:rsid w:val="00713DC2"/>
    <w:rsid w:val="007218F4"/>
    <w:rsid w:val="00722B2D"/>
    <w:rsid w:val="00733273"/>
    <w:rsid w:val="007342FB"/>
    <w:rsid w:val="007362F6"/>
    <w:rsid w:val="0073798A"/>
    <w:rsid w:val="00745C2B"/>
    <w:rsid w:val="00751D3D"/>
    <w:rsid w:val="007525FE"/>
    <w:rsid w:val="007641D3"/>
    <w:rsid w:val="0077057B"/>
    <w:rsid w:val="00770DF5"/>
    <w:rsid w:val="0077303D"/>
    <w:rsid w:val="007758AF"/>
    <w:rsid w:val="0078207A"/>
    <w:rsid w:val="00786818"/>
    <w:rsid w:val="0079775E"/>
    <w:rsid w:val="007A3597"/>
    <w:rsid w:val="007A7C29"/>
    <w:rsid w:val="007B0520"/>
    <w:rsid w:val="007B0659"/>
    <w:rsid w:val="007B5AA0"/>
    <w:rsid w:val="007C2498"/>
    <w:rsid w:val="007C5C8D"/>
    <w:rsid w:val="007D0416"/>
    <w:rsid w:val="007D188B"/>
    <w:rsid w:val="007D6AE4"/>
    <w:rsid w:val="007F0C3D"/>
    <w:rsid w:val="007F37B9"/>
    <w:rsid w:val="007F3816"/>
    <w:rsid w:val="007F7AE9"/>
    <w:rsid w:val="007F7C82"/>
    <w:rsid w:val="00802753"/>
    <w:rsid w:val="0080296A"/>
    <w:rsid w:val="008052C1"/>
    <w:rsid w:val="008068C4"/>
    <w:rsid w:val="00807491"/>
    <w:rsid w:val="00811C5C"/>
    <w:rsid w:val="0081525F"/>
    <w:rsid w:val="0082279D"/>
    <w:rsid w:val="00824BAC"/>
    <w:rsid w:val="00827095"/>
    <w:rsid w:val="00836EC2"/>
    <w:rsid w:val="008445D4"/>
    <w:rsid w:val="00844D6A"/>
    <w:rsid w:val="00850077"/>
    <w:rsid w:val="00852235"/>
    <w:rsid w:val="0086316A"/>
    <w:rsid w:val="008B212A"/>
    <w:rsid w:val="008B67DE"/>
    <w:rsid w:val="008C246C"/>
    <w:rsid w:val="008D173F"/>
    <w:rsid w:val="008D40A5"/>
    <w:rsid w:val="008D5045"/>
    <w:rsid w:val="008D6B16"/>
    <w:rsid w:val="008E270E"/>
    <w:rsid w:val="008E53A1"/>
    <w:rsid w:val="008F4C27"/>
    <w:rsid w:val="008F5BF6"/>
    <w:rsid w:val="009016D7"/>
    <w:rsid w:val="0090225D"/>
    <w:rsid w:val="009035A1"/>
    <w:rsid w:val="00903ED3"/>
    <w:rsid w:val="00906D5B"/>
    <w:rsid w:val="0091283F"/>
    <w:rsid w:val="009143A9"/>
    <w:rsid w:val="009145CC"/>
    <w:rsid w:val="0092504D"/>
    <w:rsid w:val="00925B7C"/>
    <w:rsid w:val="00936B70"/>
    <w:rsid w:val="009518D4"/>
    <w:rsid w:val="0096262C"/>
    <w:rsid w:val="0097515B"/>
    <w:rsid w:val="00975FB9"/>
    <w:rsid w:val="00980872"/>
    <w:rsid w:val="00985310"/>
    <w:rsid w:val="00986352"/>
    <w:rsid w:val="00996095"/>
    <w:rsid w:val="00996692"/>
    <w:rsid w:val="00997954"/>
    <w:rsid w:val="009A5D45"/>
    <w:rsid w:val="009A714D"/>
    <w:rsid w:val="009B100C"/>
    <w:rsid w:val="009C5422"/>
    <w:rsid w:val="009C6303"/>
    <w:rsid w:val="009E7C12"/>
    <w:rsid w:val="009F074B"/>
    <w:rsid w:val="009F4501"/>
    <w:rsid w:val="009F46F6"/>
    <w:rsid w:val="00A070C5"/>
    <w:rsid w:val="00A07864"/>
    <w:rsid w:val="00A10633"/>
    <w:rsid w:val="00A11546"/>
    <w:rsid w:val="00A226E3"/>
    <w:rsid w:val="00A25D03"/>
    <w:rsid w:val="00A357BB"/>
    <w:rsid w:val="00A36060"/>
    <w:rsid w:val="00A37C7E"/>
    <w:rsid w:val="00A43A65"/>
    <w:rsid w:val="00A70426"/>
    <w:rsid w:val="00A712FC"/>
    <w:rsid w:val="00A73728"/>
    <w:rsid w:val="00A77198"/>
    <w:rsid w:val="00A82318"/>
    <w:rsid w:val="00A82EF2"/>
    <w:rsid w:val="00A92891"/>
    <w:rsid w:val="00A95FB4"/>
    <w:rsid w:val="00AA12AE"/>
    <w:rsid w:val="00AB0123"/>
    <w:rsid w:val="00AB105D"/>
    <w:rsid w:val="00AB1175"/>
    <w:rsid w:val="00AC20CF"/>
    <w:rsid w:val="00AC3310"/>
    <w:rsid w:val="00AC58BA"/>
    <w:rsid w:val="00AD31DC"/>
    <w:rsid w:val="00AD442C"/>
    <w:rsid w:val="00AD464F"/>
    <w:rsid w:val="00AD6F12"/>
    <w:rsid w:val="00AE0EB7"/>
    <w:rsid w:val="00AE4BBB"/>
    <w:rsid w:val="00AE6FD0"/>
    <w:rsid w:val="00AF56CD"/>
    <w:rsid w:val="00B053B8"/>
    <w:rsid w:val="00B070FF"/>
    <w:rsid w:val="00B20E7E"/>
    <w:rsid w:val="00B364A1"/>
    <w:rsid w:val="00B375AD"/>
    <w:rsid w:val="00B41FCA"/>
    <w:rsid w:val="00B42F79"/>
    <w:rsid w:val="00B555BD"/>
    <w:rsid w:val="00B56287"/>
    <w:rsid w:val="00B61918"/>
    <w:rsid w:val="00B721F0"/>
    <w:rsid w:val="00B918B7"/>
    <w:rsid w:val="00B94256"/>
    <w:rsid w:val="00B95164"/>
    <w:rsid w:val="00BA1C12"/>
    <w:rsid w:val="00BA722D"/>
    <w:rsid w:val="00BB3A69"/>
    <w:rsid w:val="00BB47FA"/>
    <w:rsid w:val="00BB56FA"/>
    <w:rsid w:val="00BB7830"/>
    <w:rsid w:val="00BB7E3E"/>
    <w:rsid w:val="00BC4E9C"/>
    <w:rsid w:val="00BD2DA5"/>
    <w:rsid w:val="00BD52CA"/>
    <w:rsid w:val="00BE242D"/>
    <w:rsid w:val="00BE7F8E"/>
    <w:rsid w:val="00BF66DE"/>
    <w:rsid w:val="00BF67D6"/>
    <w:rsid w:val="00C031F5"/>
    <w:rsid w:val="00C05B3E"/>
    <w:rsid w:val="00C065DF"/>
    <w:rsid w:val="00C0669E"/>
    <w:rsid w:val="00C1011F"/>
    <w:rsid w:val="00C11B81"/>
    <w:rsid w:val="00C13879"/>
    <w:rsid w:val="00C2725A"/>
    <w:rsid w:val="00C348D8"/>
    <w:rsid w:val="00C44C82"/>
    <w:rsid w:val="00C44CED"/>
    <w:rsid w:val="00C475A7"/>
    <w:rsid w:val="00C47ECF"/>
    <w:rsid w:val="00C50B7F"/>
    <w:rsid w:val="00C51399"/>
    <w:rsid w:val="00C52287"/>
    <w:rsid w:val="00C607A1"/>
    <w:rsid w:val="00C62E94"/>
    <w:rsid w:val="00C720EF"/>
    <w:rsid w:val="00C83DDF"/>
    <w:rsid w:val="00CA140B"/>
    <w:rsid w:val="00CC5710"/>
    <w:rsid w:val="00CD033E"/>
    <w:rsid w:val="00CD701B"/>
    <w:rsid w:val="00CE1278"/>
    <w:rsid w:val="00CE27F8"/>
    <w:rsid w:val="00CE5097"/>
    <w:rsid w:val="00CF4514"/>
    <w:rsid w:val="00CF67D5"/>
    <w:rsid w:val="00CF774E"/>
    <w:rsid w:val="00D11EE4"/>
    <w:rsid w:val="00D12C00"/>
    <w:rsid w:val="00D22B7F"/>
    <w:rsid w:val="00D2656A"/>
    <w:rsid w:val="00D27D55"/>
    <w:rsid w:val="00D32383"/>
    <w:rsid w:val="00D33754"/>
    <w:rsid w:val="00D37DDB"/>
    <w:rsid w:val="00D42506"/>
    <w:rsid w:val="00D45B7B"/>
    <w:rsid w:val="00D52C13"/>
    <w:rsid w:val="00D56062"/>
    <w:rsid w:val="00D7721E"/>
    <w:rsid w:val="00D808A1"/>
    <w:rsid w:val="00D80D23"/>
    <w:rsid w:val="00D80F00"/>
    <w:rsid w:val="00D90D85"/>
    <w:rsid w:val="00D93CE9"/>
    <w:rsid w:val="00D94ACE"/>
    <w:rsid w:val="00D969BB"/>
    <w:rsid w:val="00D97A1B"/>
    <w:rsid w:val="00DA6DC3"/>
    <w:rsid w:val="00DA7EF6"/>
    <w:rsid w:val="00DB0600"/>
    <w:rsid w:val="00DB3D64"/>
    <w:rsid w:val="00DC422B"/>
    <w:rsid w:val="00DC798D"/>
    <w:rsid w:val="00DD0378"/>
    <w:rsid w:val="00DD2164"/>
    <w:rsid w:val="00DD786E"/>
    <w:rsid w:val="00DE00B3"/>
    <w:rsid w:val="00DE12CA"/>
    <w:rsid w:val="00DE359F"/>
    <w:rsid w:val="00DE35B9"/>
    <w:rsid w:val="00DE554A"/>
    <w:rsid w:val="00DF1A3F"/>
    <w:rsid w:val="00DF24D5"/>
    <w:rsid w:val="00E01789"/>
    <w:rsid w:val="00E055A9"/>
    <w:rsid w:val="00E12F11"/>
    <w:rsid w:val="00E37A4A"/>
    <w:rsid w:val="00E50682"/>
    <w:rsid w:val="00E54DFE"/>
    <w:rsid w:val="00E604AD"/>
    <w:rsid w:val="00E7225E"/>
    <w:rsid w:val="00E73C88"/>
    <w:rsid w:val="00E742AC"/>
    <w:rsid w:val="00E8216E"/>
    <w:rsid w:val="00EA14DE"/>
    <w:rsid w:val="00EA6C70"/>
    <w:rsid w:val="00EB6D4A"/>
    <w:rsid w:val="00EC0188"/>
    <w:rsid w:val="00EC648E"/>
    <w:rsid w:val="00EC6B62"/>
    <w:rsid w:val="00ED028A"/>
    <w:rsid w:val="00ED2226"/>
    <w:rsid w:val="00ED430E"/>
    <w:rsid w:val="00EE3D3C"/>
    <w:rsid w:val="00EF5653"/>
    <w:rsid w:val="00F1664B"/>
    <w:rsid w:val="00F22258"/>
    <w:rsid w:val="00F22F7B"/>
    <w:rsid w:val="00F3053C"/>
    <w:rsid w:val="00F41BB8"/>
    <w:rsid w:val="00F50E3A"/>
    <w:rsid w:val="00F56929"/>
    <w:rsid w:val="00F60535"/>
    <w:rsid w:val="00F6337B"/>
    <w:rsid w:val="00F66A00"/>
    <w:rsid w:val="00F72633"/>
    <w:rsid w:val="00F80121"/>
    <w:rsid w:val="00F8204C"/>
    <w:rsid w:val="00F82A41"/>
    <w:rsid w:val="00F83377"/>
    <w:rsid w:val="00F836A3"/>
    <w:rsid w:val="00F97A24"/>
    <w:rsid w:val="00FA3E67"/>
    <w:rsid w:val="00FB0B60"/>
    <w:rsid w:val="00FB2060"/>
    <w:rsid w:val="00FB571B"/>
    <w:rsid w:val="00FC550A"/>
    <w:rsid w:val="00FC6720"/>
    <w:rsid w:val="00FD1B4B"/>
    <w:rsid w:val="00FD45F2"/>
    <w:rsid w:val="00FD4650"/>
    <w:rsid w:val="00FF4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C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836EC2"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Char"/>
    <w:qFormat/>
    <w:rsid w:val="00836EC2"/>
    <w:pPr>
      <w:keepNext/>
      <w:ind w:firstLine="3420"/>
      <w:jc w:val="center"/>
      <w:outlineLvl w:val="2"/>
    </w:pPr>
    <w:rPr>
      <w:b/>
      <w:bCs/>
      <w:spacing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836EC2"/>
    <w:rPr>
      <w:rFonts w:ascii="Arial" w:eastAsia="Times New Roman" w:hAnsi="Arial" w:cs="Arial"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rsid w:val="00836EC2"/>
    <w:rPr>
      <w:rFonts w:ascii="Times New Roman" w:eastAsia="Times New Roman" w:hAnsi="Times New Roman" w:cs="Times New Roman"/>
      <w:b/>
      <w:bCs/>
      <w:spacing w:val="36"/>
      <w:sz w:val="28"/>
      <w:szCs w:val="28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836EC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36EC2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8E27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684F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0"/>
    <w:unhideWhenUsed/>
    <w:rsid w:val="00EE3D3C"/>
    <w:pPr>
      <w:jc w:val="both"/>
    </w:pPr>
    <w:rPr>
      <w:sz w:val="28"/>
    </w:rPr>
  </w:style>
  <w:style w:type="character" w:customStyle="1" w:styleId="Char0">
    <w:name w:val="Σώμα κειμένου Char"/>
    <w:basedOn w:val="a0"/>
    <w:link w:val="a6"/>
    <w:rsid w:val="00EE3D3C"/>
    <w:rPr>
      <w:rFonts w:ascii="Times New Roman" w:eastAsia="Times New Roman" w:hAnsi="Times New Roman"/>
      <w:sz w:val="28"/>
      <w:szCs w:val="24"/>
    </w:rPr>
  </w:style>
  <w:style w:type="character" w:styleId="a7">
    <w:name w:val="Strong"/>
    <w:basedOn w:val="a0"/>
    <w:uiPriority w:val="99"/>
    <w:qFormat/>
    <w:rsid w:val="001B10FD"/>
    <w:rPr>
      <w:b/>
      <w:bCs/>
    </w:rPr>
  </w:style>
  <w:style w:type="paragraph" w:styleId="20">
    <w:name w:val="Body Text Indent 2"/>
    <w:basedOn w:val="a"/>
    <w:link w:val="2Char0"/>
    <w:rsid w:val="007D188B"/>
    <w:pPr>
      <w:suppressAutoHyphens/>
      <w:spacing w:after="120" w:line="480" w:lineRule="auto"/>
      <w:ind w:left="283"/>
    </w:pPr>
    <w:rPr>
      <w:sz w:val="20"/>
      <w:szCs w:val="20"/>
      <w:lang w:eastAsia="zh-CN"/>
    </w:rPr>
  </w:style>
  <w:style w:type="character" w:customStyle="1" w:styleId="2Char0">
    <w:name w:val="Σώμα κείμενου με εσοχή 2 Char"/>
    <w:basedOn w:val="a0"/>
    <w:link w:val="20"/>
    <w:rsid w:val="007D188B"/>
    <w:rPr>
      <w:rFonts w:ascii="Times New Roman" w:eastAsia="Times New Roman" w:hAnsi="Times New Roman"/>
      <w:lang w:eastAsia="zh-CN"/>
    </w:rPr>
  </w:style>
  <w:style w:type="character" w:styleId="-">
    <w:name w:val="Hyperlink"/>
    <w:basedOn w:val="a0"/>
    <w:uiPriority w:val="99"/>
    <w:semiHidden/>
    <w:unhideWhenUsed/>
    <w:rsid w:val="00216E0C"/>
    <w:rPr>
      <w:color w:val="0000FF"/>
      <w:u w:val="single"/>
    </w:rPr>
  </w:style>
  <w:style w:type="paragraph" w:styleId="a8">
    <w:name w:val="Plain Text"/>
    <w:basedOn w:val="a"/>
    <w:link w:val="Char1"/>
    <w:uiPriority w:val="99"/>
    <w:semiHidden/>
    <w:unhideWhenUsed/>
    <w:rsid w:val="00AD6F1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8"/>
    <w:uiPriority w:val="99"/>
    <w:semiHidden/>
    <w:rsid w:val="00AD6F1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-HTMLChar">
    <w:name w:val="Προ-διαμορφωμένο HTML Char"/>
    <w:basedOn w:val="a0"/>
    <w:link w:val="-HTML"/>
    <w:qFormat/>
    <w:rsid w:val="00BF67D6"/>
    <w:rPr>
      <w:rFonts w:ascii="Courier New" w:eastAsia="Times New Roman" w:hAnsi="Courier New" w:cs="Courier New"/>
    </w:rPr>
  </w:style>
  <w:style w:type="paragraph" w:styleId="-HTML">
    <w:name w:val="HTML Preformatted"/>
    <w:basedOn w:val="a"/>
    <w:link w:val="-HTMLChar"/>
    <w:qFormat/>
    <w:rsid w:val="00BF67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1">
    <w:name w:val="Προ-διαμορφωμένο HTML Char1"/>
    <w:basedOn w:val="a0"/>
    <w:link w:val="-HTML"/>
    <w:uiPriority w:val="99"/>
    <w:semiHidden/>
    <w:rsid w:val="00BF67D6"/>
    <w:rPr>
      <w:rFonts w:ascii="Consolas" w:eastAsia="Times New Roman" w:hAnsi="Consolas" w:cs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18111-2192-4327-A84D-B8372A05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0wner</cp:lastModifiedBy>
  <cp:revision>56</cp:revision>
  <cp:lastPrinted>2020-01-09T06:54:00Z</cp:lastPrinted>
  <dcterms:created xsi:type="dcterms:W3CDTF">2019-12-12T12:05:00Z</dcterms:created>
  <dcterms:modified xsi:type="dcterms:W3CDTF">2020-05-13T11:20:00Z</dcterms:modified>
</cp:coreProperties>
</file>