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A9" w:rsidRDefault="00F90FA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F90FA9" w:rsidRDefault="00E04571">
      <w:pPr>
        <w:spacing w:line="200" w:lineRule="atLeast"/>
        <w:ind w:left="16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>
            <wp:extent cx="571500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FA9" w:rsidRPr="0001714E" w:rsidRDefault="00E04571">
      <w:pPr>
        <w:pStyle w:val="a3"/>
        <w:tabs>
          <w:tab w:val="left" w:pos="5639"/>
        </w:tabs>
        <w:spacing w:line="268" w:lineRule="exact"/>
        <w:rPr>
          <w:rFonts w:cs="Times New Roman"/>
          <w:lang w:val="el-GR"/>
        </w:rPr>
      </w:pPr>
      <w:r w:rsidRPr="0001714E">
        <w:rPr>
          <w:spacing w:val="-1"/>
          <w:lang w:val="el-GR"/>
        </w:rPr>
        <w:t>ΕΛΛΗΝΙΚΗΗΜΟΚΡΑΤΙΑ</w:t>
      </w:r>
      <w:r w:rsidRPr="0001714E">
        <w:rPr>
          <w:spacing w:val="-1"/>
          <w:lang w:val="el-GR"/>
        </w:rPr>
        <w:tab/>
      </w:r>
      <w:proofErr w:type="spellStart"/>
      <w:r w:rsidRPr="00182CEE">
        <w:rPr>
          <w:spacing w:val="-1"/>
          <w:sz w:val="28"/>
          <w:szCs w:val="28"/>
          <w:lang w:val="el-GR"/>
        </w:rPr>
        <w:t>Θεσ</w:t>
      </w:r>
      <w:proofErr w:type="spellEnd"/>
      <w:r w:rsidRPr="00182CEE">
        <w:rPr>
          <w:spacing w:val="-1"/>
          <w:sz w:val="28"/>
          <w:szCs w:val="28"/>
          <w:lang w:val="el-GR"/>
        </w:rPr>
        <w:t>/νίκη</w:t>
      </w:r>
      <w:r w:rsidR="00AE2FE8" w:rsidRPr="00182CEE">
        <w:rPr>
          <w:spacing w:val="-1"/>
          <w:sz w:val="28"/>
          <w:szCs w:val="28"/>
          <w:lang w:val="el-GR"/>
        </w:rPr>
        <w:t xml:space="preserve">    </w:t>
      </w:r>
      <w:r w:rsidR="00CC2558">
        <w:rPr>
          <w:spacing w:val="-1"/>
          <w:sz w:val="28"/>
          <w:szCs w:val="28"/>
          <w:lang w:val="el-GR"/>
        </w:rPr>
        <w:t>25</w:t>
      </w:r>
      <w:r w:rsidR="00E760E3">
        <w:rPr>
          <w:spacing w:val="-1"/>
          <w:sz w:val="28"/>
          <w:szCs w:val="28"/>
          <w:lang w:val="el-GR"/>
        </w:rPr>
        <w:t>-</w:t>
      </w:r>
      <w:r w:rsidR="00CC2558">
        <w:rPr>
          <w:spacing w:val="-1"/>
          <w:sz w:val="28"/>
          <w:szCs w:val="28"/>
          <w:lang w:val="el-GR"/>
        </w:rPr>
        <w:t>09</w:t>
      </w:r>
      <w:r w:rsidR="00E760E3">
        <w:rPr>
          <w:spacing w:val="-1"/>
          <w:sz w:val="28"/>
          <w:szCs w:val="28"/>
          <w:lang w:val="el-GR"/>
        </w:rPr>
        <w:t>-2017</w:t>
      </w:r>
    </w:p>
    <w:p w:rsidR="00F90FA9" w:rsidRPr="000C6470" w:rsidRDefault="00E04571">
      <w:pPr>
        <w:pStyle w:val="a3"/>
        <w:tabs>
          <w:tab w:val="left" w:pos="5639"/>
        </w:tabs>
        <w:ind w:left="119"/>
        <w:rPr>
          <w:rFonts w:cs="Times New Roman"/>
        </w:rPr>
      </w:pPr>
      <w:r w:rsidRPr="0001714E">
        <w:rPr>
          <w:spacing w:val="-1"/>
          <w:lang w:val="el-GR"/>
        </w:rPr>
        <w:t>ΝΟΜΟΣ</w:t>
      </w:r>
      <w:r w:rsidR="00AE2FE8">
        <w:rPr>
          <w:spacing w:val="-1"/>
          <w:lang w:val="el-GR"/>
        </w:rPr>
        <w:t xml:space="preserve"> </w:t>
      </w:r>
      <w:r w:rsidRPr="0001714E">
        <w:rPr>
          <w:spacing w:val="-1"/>
          <w:lang w:val="el-GR"/>
        </w:rPr>
        <w:t>ΘΕΣΣΑΛΟΝΙΚΗΣ</w:t>
      </w:r>
      <w:r w:rsidRPr="0001714E">
        <w:rPr>
          <w:spacing w:val="-1"/>
          <w:lang w:val="el-GR"/>
        </w:rPr>
        <w:tab/>
      </w:r>
      <w:r w:rsidRPr="00182CEE">
        <w:rPr>
          <w:spacing w:val="-1"/>
          <w:sz w:val="28"/>
          <w:szCs w:val="28"/>
          <w:lang w:val="el-GR"/>
        </w:rPr>
        <w:t>Αριθ.</w:t>
      </w:r>
      <w:r w:rsidR="002B55DD">
        <w:rPr>
          <w:spacing w:val="-1"/>
          <w:sz w:val="28"/>
          <w:szCs w:val="28"/>
          <w:lang w:val="el-GR"/>
        </w:rPr>
        <w:t xml:space="preserve"> </w:t>
      </w:r>
      <w:r w:rsidRPr="00182CEE">
        <w:rPr>
          <w:spacing w:val="-1"/>
          <w:sz w:val="28"/>
          <w:szCs w:val="28"/>
          <w:lang w:val="el-GR"/>
        </w:rPr>
        <w:t>πρωτ</w:t>
      </w:r>
      <w:r w:rsidR="00CC2558">
        <w:rPr>
          <w:spacing w:val="-1"/>
          <w:sz w:val="28"/>
          <w:szCs w:val="28"/>
          <w:lang w:val="el-GR"/>
        </w:rPr>
        <w:t>:</w:t>
      </w:r>
      <w:r w:rsidR="000C6470" w:rsidRPr="000C6470">
        <w:rPr>
          <w:spacing w:val="-1"/>
          <w:sz w:val="28"/>
          <w:szCs w:val="28"/>
          <w:lang w:val="el-GR"/>
        </w:rPr>
        <w:t>4</w:t>
      </w:r>
      <w:r w:rsidR="000C6470">
        <w:rPr>
          <w:spacing w:val="-1"/>
          <w:sz w:val="28"/>
          <w:szCs w:val="28"/>
        </w:rPr>
        <w:t>625</w:t>
      </w:r>
    </w:p>
    <w:p w:rsidR="00F90FA9" w:rsidRPr="0001714E" w:rsidRDefault="00AE2FE8">
      <w:pPr>
        <w:pStyle w:val="a3"/>
        <w:rPr>
          <w:lang w:val="el-GR"/>
        </w:rPr>
      </w:pPr>
      <w:r>
        <w:rPr>
          <w:spacing w:val="-1"/>
          <w:lang w:val="el-GR"/>
        </w:rPr>
        <w:t>ΔΗΜΟΤΙΚΟ ΒΡΕΦΟΚΟΜΕΙΟ</w:t>
      </w:r>
    </w:p>
    <w:p w:rsidR="00F90FA9" w:rsidRPr="0001714E" w:rsidRDefault="00E04571">
      <w:pPr>
        <w:pStyle w:val="a3"/>
        <w:ind w:left="600" w:right="3911" w:hanging="480"/>
        <w:rPr>
          <w:lang w:val="el-GR"/>
        </w:rPr>
      </w:pPr>
      <w:r w:rsidRPr="0001714E">
        <w:rPr>
          <w:spacing w:val="-1"/>
          <w:lang w:val="el-GR"/>
        </w:rPr>
        <w:t>ΘΕΣΣΑΛΟΝΙΚΗΣ</w:t>
      </w:r>
    </w:p>
    <w:p w:rsidR="00F90FA9" w:rsidRPr="0001714E" w:rsidRDefault="00E04571">
      <w:pPr>
        <w:pStyle w:val="a3"/>
        <w:spacing w:line="258" w:lineRule="exact"/>
        <w:ind w:left="0" w:right="5430"/>
        <w:jc w:val="center"/>
        <w:rPr>
          <w:rFonts w:cs="Times New Roman"/>
          <w:lang w:val="el-GR"/>
        </w:rPr>
      </w:pPr>
      <w:r w:rsidRPr="0001714E">
        <w:rPr>
          <w:spacing w:val="-2"/>
          <w:lang w:val="el-GR"/>
        </w:rPr>
        <w:t>«</w:t>
      </w:r>
      <w:r w:rsidR="002A14E8">
        <w:rPr>
          <w:spacing w:val="-2"/>
          <w:lang w:val="el-GR"/>
        </w:rPr>
        <w:t xml:space="preserve">Ο </w:t>
      </w:r>
      <w:r w:rsidRPr="0001714E">
        <w:rPr>
          <w:spacing w:val="-2"/>
          <w:lang w:val="el-GR"/>
        </w:rPr>
        <w:t>ΑΓΙΟΣ</w:t>
      </w:r>
      <w:r w:rsidR="002A14E8">
        <w:rPr>
          <w:spacing w:val="-2"/>
          <w:lang w:val="el-GR"/>
        </w:rPr>
        <w:t xml:space="preserve"> </w:t>
      </w:r>
      <w:r w:rsidRPr="0001714E">
        <w:rPr>
          <w:lang w:val="el-GR"/>
        </w:rPr>
        <w:t>ΣΤΥΛΙΑΝΟΣ»</w:t>
      </w:r>
    </w:p>
    <w:p w:rsidR="00F90FA9" w:rsidRPr="0001714E" w:rsidRDefault="00E04571">
      <w:pPr>
        <w:pStyle w:val="a3"/>
        <w:spacing w:line="294" w:lineRule="exact"/>
        <w:ind w:left="119"/>
        <w:rPr>
          <w:rFonts w:cs="Times New Roman"/>
          <w:lang w:val="el-GR"/>
        </w:rPr>
      </w:pPr>
      <w:r w:rsidRPr="0001714E">
        <w:rPr>
          <w:spacing w:val="-1"/>
          <w:lang w:val="el-GR"/>
        </w:rPr>
        <w:t>28</w:t>
      </w:r>
      <w:r w:rsidRPr="0001714E">
        <w:rPr>
          <w:spacing w:val="-1"/>
          <w:position w:val="11"/>
          <w:sz w:val="16"/>
          <w:lang w:val="el-GR"/>
        </w:rPr>
        <w:t>ης</w:t>
      </w:r>
      <w:r w:rsidRPr="0001714E">
        <w:rPr>
          <w:spacing w:val="-1"/>
          <w:lang w:val="el-GR"/>
        </w:rPr>
        <w:t>Οκτωβρίου</w:t>
      </w:r>
      <w:r w:rsidRPr="0001714E">
        <w:rPr>
          <w:lang w:val="el-GR"/>
        </w:rPr>
        <w:t>99</w:t>
      </w:r>
      <w:r w:rsidRPr="0001714E">
        <w:rPr>
          <w:spacing w:val="-1"/>
          <w:lang w:val="el-GR"/>
        </w:rPr>
        <w:t>Τ.Κ.54642</w:t>
      </w:r>
    </w:p>
    <w:p w:rsidR="00AE2FE8" w:rsidRDefault="00E04571">
      <w:pPr>
        <w:pStyle w:val="a3"/>
        <w:ind w:right="3911"/>
        <w:rPr>
          <w:lang w:val="el-GR"/>
        </w:rPr>
      </w:pPr>
      <w:proofErr w:type="spellStart"/>
      <w:r w:rsidRPr="0001714E">
        <w:rPr>
          <w:lang w:val="el-GR"/>
        </w:rPr>
        <w:t>Αρ</w:t>
      </w:r>
      <w:r w:rsidR="00AE2FE8">
        <w:rPr>
          <w:lang w:val="el-GR"/>
        </w:rPr>
        <w:t>μ</w:t>
      </w:r>
      <w:proofErr w:type="spellEnd"/>
      <w:r w:rsidRPr="0001714E">
        <w:rPr>
          <w:lang w:val="el-GR"/>
        </w:rPr>
        <w:t>.</w:t>
      </w:r>
      <w:r w:rsidR="00182CEE">
        <w:rPr>
          <w:lang w:val="el-GR"/>
        </w:rPr>
        <w:t xml:space="preserve"> </w:t>
      </w:r>
      <w:r w:rsidRPr="0001714E">
        <w:rPr>
          <w:spacing w:val="-1"/>
          <w:lang w:val="el-GR"/>
        </w:rPr>
        <w:t>Υπάλληλος</w:t>
      </w:r>
      <w:r w:rsidRPr="0001714E">
        <w:rPr>
          <w:lang w:val="el-GR"/>
        </w:rPr>
        <w:t>:</w:t>
      </w:r>
      <w:r w:rsidR="00182CEE">
        <w:rPr>
          <w:lang w:val="el-GR"/>
        </w:rPr>
        <w:t xml:space="preserve"> </w:t>
      </w:r>
      <w:r w:rsidR="00AE2FE8">
        <w:rPr>
          <w:spacing w:val="-1"/>
          <w:lang w:val="el-GR"/>
        </w:rPr>
        <w:t xml:space="preserve">Διαμαντή Αναστασία </w:t>
      </w:r>
      <w:r w:rsidRPr="0001714E">
        <w:rPr>
          <w:lang w:val="el-GR"/>
        </w:rPr>
        <w:t>τηλ2310-929600</w:t>
      </w:r>
      <w:r w:rsidR="00182CEE">
        <w:rPr>
          <w:lang w:val="el-GR"/>
        </w:rPr>
        <w:t xml:space="preserve"> </w:t>
      </w:r>
      <w:r w:rsidR="00AE2FE8">
        <w:rPr>
          <w:lang w:val="el-GR"/>
        </w:rPr>
        <w:t>(</w:t>
      </w:r>
      <w:proofErr w:type="spellStart"/>
      <w:r w:rsidR="00AE2FE8">
        <w:rPr>
          <w:lang w:val="el-GR"/>
        </w:rPr>
        <w:t>εσωτ</w:t>
      </w:r>
      <w:proofErr w:type="spellEnd"/>
      <w:r w:rsidR="00AE2FE8">
        <w:rPr>
          <w:lang w:val="el-GR"/>
        </w:rPr>
        <w:t>. 11)</w:t>
      </w:r>
    </w:p>
    <w:p w:rsidR="00F90FA9" w:rsidRPr="0001714E" w:rsidRDefault="00E26B78">
      <w:pPr>
        <w:pStyle w:val="a3"/>
        <w:ind w:right="3911"/>
        <w:rPr>
          <w:rFonts w:cs="Times New Roman"/>
          <w:lang w:val="el-GR"/>
        </w:rPr>
      </w:pPr>
      <w:hyperlink r:id="rId5">
        <w:r w:rsidR="00E04571">
          <w:rPr>
            <w:color w:val="0000FF"/>
            <w:spacing w:val="-1"/>
            <w:u w:val="single" w:color="0000FF"/>
          </w:rPr>
          <w:t>agstyl</w:t>
        </w:r>
        <w:r w:rsidR="00E04571" w:rsidRPr="0001714E">
          <w:rPr>
            <w:color w:val="0000FF"/>
            <w:spacing w:val="-1"/>
            <w:u w:val="single" w:color="0000FF"/>
            <w:lang w:val="el-GR"/>
          </w:rPr>
          <w:t>1@</w:t>
        </w:r>
        <w:r w:rsidR="00E04571">
          <w:rPr>
            <w:color w:val="0000FF"/>
            <w:spacing w:val="-1"/>
            <w:u w:val="single" w:color="0000FF"/>
          </w:rPr>
          <w:t>otenet</w:t>
        </w:r>
        <w:r w:rsidR="00E04571" w:rsidRPr="0001714E">
          <w:rPr>
            <w:color w:val="0000FF"/>
            <w:spacing w:val="-1"/>
            <w:u w:val="single" w:color="0000FF"/>
            <w:lang w:val="el-GR"/>
          </w:rPr>
          <w:t>.</w:t>
        </w:r>
        <w:proofErr w:type="spellStart"/>
        <w:r w:rsidR="00E04571">
          <w:rPr>
            <w:color w:val="0000FF"/>
            <w:spacing w:val="-1"/>
            <w:u w:val="single" w:color="0000FF"/>
          </w:rPr>
          <w:t>gr</w:t>
        </w:r>
        <w:proofErr w:type="spellEnd"/>
      </w:hyperlink>
    </w:p>
    <w:p w:rsidR="00F90FA9" w:rsidRPr="0001714E" w:rsidRDefault="00F90FA9">
      <w:pPr>
        <w:spacing w:before="4"/>
        <w:rPr>
          <w:rFonts w:ascii="Times New Roman" w:eastAsia="Times New Roman" w:hAnsi="Times New Roman" w:cs="Times New Roman"/>
          <w:lang w:val="el-GR"/>
        </w:rPr>
      </w:pPr>
    </w:p>
    <w:p w:rsidR="00F90FA9" w:rsidRPr="0001714E" w:rsidRDefault="00AE2FE8">
      <w:pPr>
        <w:pStyle w:val="1"/>
        <w:spacing w:before="69" w:line="274" w:lineRule="exact"/>
        <w:ind w:left="2100"/>
        <w:rPr>
          <w:rFonts w:cs="Times New Roman"/>
          <w:b w:val="0"/>
          <w:bCs w:val="0"/>
          <w:u w:val="none"/>
          <w:lang w:val="el-GR"/>
        </w:rPr>
      </w:pPr>
      <w:r>
        <w:rPr>
          <w:spacing w:val="-1"/>
          <w:u w:val="none"/>
          <w:lang w:val="el-GR"/>
        </w:rPr>
        <w:t xml:space="preserve">     </w:t>
      </w:r>
    </w:p>
    <w:p w:rsidR="00F90FA9" w:rsidRDefault="00F90FA9">
      <w:pPr>
        <w:spacing w:before="5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E2FE8" w:rsidRDefault="00AE2FE8">
      <w:pPr>
        <w:spacing w:before="5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E2FE8" w:rsidRPr="0001714E" w:rsidRDefault="00AE2FE8">
      <w:pPr>
        <w:spacing w:before="5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90FA9" w:rsidRPr="00AE2FE8" w:rsidRDefault="00E04571">
      <w:pPr>
        <w:pStyle w:val="1"/>
        <w:rPr>
          <w:rFonts w:cs="Times New Roman"/>
          <w:b w:val="0"/>
          <w:bCs w:val="0"/>
          <w:sz w:val="28"/>
          <w:szCs w:val="28"/>
          <w:u w:val="none"/>
          <w:lang w:val="el-GR"/>
        </w:rPr>
      </w:pPr>
      <w:r w:rsidRPr="00AE2FE8">
        <w:rPr>
          <w:spacing w:val="-1"/>
          <w:sz w:val="28"/>
          <w:szCs w:val="28"/>
          <w:u w:val="thick" w:color="000000"/>
          <w:lang w:val="el-GR"/>
        </w:rPr>
        <w:t>ΘΕΜΑ:</w:t>
      </w:r>
      <w:r w:rsidR="00182CEE">
        <w:rPr>
          <w:spacing w:val="-1"/>
          <w:sz w:val="28"/>
          <w:szCs w:val="28"/>
          <w:u w:val="thick" w:color="000000"/>
          <w:lang w:val="el-GR"/>
        </w:rPr>
        <w:t xml:space="preserve"> </w:t>
      </w:r>
      <w:r w:rsidR="00AE2FE8" w:rsidRPr="00AE2FE8">
        <w:rPr>
          <w:spacing w:val="-1"/>
          <w:sz w:val="28"/>
          <w:szCs w:val="28"/>
          <w:u w:val="thick" w:color="000000"/>
          <w:lang w:val="el-GR"/>
        </w:rPr>
        <w:t xml:space="preserve"> </w:t>
      </w:r>
      <w:r w:rsidRPr="00AE2FE8">
        <w:rPr>
          <w:spacing w:val="-1"/>
          <w:sz w:val="28"/>
          <w:szCs w:val="28"/>
          <w:u w:val="thick" w:color="000000"/>
          <w:lang w:val="el-GR"/>
        </w:rPr>
        <w:t>«</w:t>
      </w:r>
      <w:r w:rsidR="00AE2FE8" w:rsidRPr="00AE2FE8">
        <w:rPr>
          <w:spacing w:val="-1"/>
          <w:sz w:val="28"/>
          <w:szCs w:val="28"/>
          <w:u w:val="thick" w:color="000000"/>
          <w:lang w:val="el-GR"/>
        </w:rPr>
        <w:t xml:space="preserve"> </w:t>
      </w:r>
      <w:r w:rsidRPr="00AE2FE8">
        <w:rPr>
          <w:spacing w:val="-1"/>
          <w:sz w:val="28"/>
          <w:szCs w:val="28"/>
          <w:u w:val="thick" w:color="000000"/>
          <w:lang w:val="el-GR"/>
        </w:rPr>
        <w:t>Πρόσκληση</w:t>
      </w:r>
      <w:r w:rsidR="00AE2FE8" w:rsidRPr="00AE2FE8">
        <w:rPr>
          <w:spacing w:val="-1"/>
          <w:sz w:val="28"/>
          <w:szCs w:val="28"/>
          <w:u w:val="thick" w:color="000000"/>
          <w:lang w:val="el-GR"/>
        </w:rPr>
        <w:t xml:space="preserve"> </w:t>
      </w:r>
      <w:r w:rsidRPr="00AE2FE8">
        <w:rPr>
          <w:spacing w:val="-1"/>
          <w:sz w:val="28"/>
          <w:szCs w:val="28"/>
          <w:u w:val="thick" w:color="000000"/>
          <w:lang w:val="el-GR"/>
        </w:rPr>
        <w:t>εκδήλωσης</w:t>
      </w:r>
      <w:r w:rsidR="00AE2FE8" w:rsidRPr="00AE2FE8">
        <w:rPr>
          <w:spacing w:val="-1"/>
          <w:sz w:val="28"/>
          <w:szCs w:val="28"/>
          <w:u w:val="thick" w:color="000000"/>
          <w:lang w:val="el-GR"/>
        </w:rPr>
        <w:t xml:space="preserve"> </w:t>
      </w:r>
      <w:r w:rsidRPr="00AE2FE8">
        <w:rPr>
          <w:spacing w:val="-1"/>
          <w:sz w:val="28"/>
          <w:szCs w:val="28"/>
          <w:u w:val="thick" w:color="000000"/>
          <w:lang w:val="el-GR"/>
        </w:rPr>
        <w:t>ενδιαφέροντος»</w:t>
      </w:r>
      <w:r w:rsidR="00182CEE">
        <w:rPr>
          <w:spacing w:val="-1"/>
          <w:sz w:val="28"/>
          <w:szCs w:val="28"/>
          <w:u w:val="thick" w:color="000000"/>
          <w:lang w:val="el-GR"/>
        </w:rPr>
        <w:t xml:space="preserve"> </w:t>
      </w:r>
      <w:r w:rsidRPr="00AE2FE8">
        <w:rPr>
          <w:spacing w:val="-1"/>
          <w:sz w:val="28"/>
          <w:szCs w:val="28"/>
          <w:u w:val="thick" w:color="000000"/>
          <w:lang w:val="el-GR"/>
        </w:rPr>
        <w:t>:</w:t>
      </w:r>
    </w:p>
    <w:p w:rsidR="00F90FA9" w:rsidRPr="0001714E" w:rsidRDefault="00F90FA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el-GR"/>
        </w:rPr>
      </w:pPr>
    </w:p>
    <w:p w:rsidR="00A5019A" w:rsidRDefault="00AE2FE8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Το Δημοτικό Βρεφοκομείο Θεσσαλονίκης « Ο Αγ. Στυλιανός » , σύμφωνα με το άρθρο 118 του Ν. 4412/2016 </w:t>
      </w:r>
      <w:r w:rsidR="00A5019A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για </w:t>
      </w:r>
      <w:r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απευθείας αναθέσεις , προτίθεται ν</w:t>
      </w:r>
      <w:r w:rsidR="00A5019A">
        <w:rPr>
          <w:rFonts w:ascii="Times New Roman" w:eastAsia="Times New Roman" w:hAnsi="Times New Roman" w:cs="Times New Roman"/>
          <w:sz w:val="28"/>
          <w:szCs w:val="28"/>
          <w:lang w:val="el-GR"/>
        </w:rPr>
        <w:t>α πραγματοποιήσει</w:t>
      </w:r>
      <w:r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</w:t>
      </w:r>
      <w:r w:rsidR="002B55DD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, </w:t>
      </w:r>
      <w:r w:rsidR="00A5019A" w:rsidRPr="00A5019A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σύμφωνα με την </w:t>
      </w:r>
      <w:proofErr w:type="spellStart"/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>υπ΄αριθμ</w:t>
      </w:r>
      <w:proofErr w:type="spellEnd"/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>. 208</w:t>
      </w:r>
      <w:r w:rsidR="00A5019A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/2017 απόφαση του Δ.Σ.  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δαπάνη για την ανανέωση της ιστοσελίδας </w:t>
      </w:r>
      <w:r w:rsidR="00A5019A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το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υ </w:t>
      </w:r>
      <w:r w:rsidR="00A5019A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>Ιδρύματος .</w:t>
      </w:r>
    </w:p>
    <w:p w:rsidR="00F90FA9" w:rsidRPr="00A5019A" w:rsidRDefault="00A5019A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Η διάθεση πίστωσης είναι 1.500,00 € ( χίλια πεντακόσια ευρώ ) 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συμπεριλαμβανομένου 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</w:t>
      </w:r>
      <w:r w:rsidR="002B55DD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του 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Φ.Π.Α.</w:t>
      </w:r>
    </w:p>
    <w:p w:rsidR="00A5019A" w:rsidRDefault="00A5019A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Οι προσφορές θα κατατεθούν στα γραφεία του Ιδρύματος , οδός 28</w:t>
      </w:r>
      <w:r w:rsidRPr="00A5019A">
        <w:rPr>
          <w:rFonts w:ascii="Times New Roman" w:eastAsia="Times New Roman" w:hAnsi="Times New Roman" w:cs="Times New Roman"/>
          <w:sz w:val="28"/>
          <w:szCs w:val="28"/>
          <w:vertAlign w:val="superscript"/>
          <w:lang w:val="el-GR"/>
        </w:rPr>
        <w:t>ης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Οκτωβρίου 99 Θεσσαλονίκη ,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από 25-09-2017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έως </w:t>
      </w:r>
      <w:r w:rsidR="00E760E3">
        <w:rPr>
          <w:rFonts w:ascii="Times New Roman" w:eastAsia="Times New Roman" w:hAnsi="Times New Roman" w:cs="Times New Roman"/>
          <w:sz w:val="28"/>
          <w:szCs w:val="28"/>
          <w:lang w:val="el-GR"/>
        </w:rPr>
        <w:t>2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>9</w:t>
      </w:r>
      <w:r w:rsidR="00E760E3">
        <w:rPr>
          <w:rFonts w:ascii="Times New Roman" w:eastAsia="Times New Roman" w:hAnsi="Times New Roman" w:cs="Times New Roman"/>
          <w:sz w:val="28"/>
          <w:szCs w:val="28"/>
          <w:lang w:val="el-GR"/>
        </w:rPr>
        <w:t>-</w:t>
      </w:r>
      <w:r w:rsidR="00CC2558">
        <w:rPr>
          <w:rFonts w:ascii="Times New Roman" w:eastAsia="Times New Roman" w:hAnsi="Times New Roman" w:cs="Times New Roman"/>
          <w:sz w:val="28"/>
          <w:szCs w:val="28"/>
          <w:lang w:val="el-GR"/>
        </w:rPr>
        <w:t>09</w:t>
      </w:r>
      <w:r w:rsidR="00E760E3">
        <w:rPr>
          <w:rFonts w:ascii="Times New Roman" w:eastAsia="Times New Roman" w:hAnsi="Times New Roman" w:cs="Times New Roman"/>
          <w:sz w:val="28"/>
          <w:szCs w:val="28"/>
          <w:lang w:val="el-GR"/>
        </w:rPr>
        <w:t>-2017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ημέρα Παρασκευή και ώρα έναρξης  παραλαβής προσφορών 09:00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π.μ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.- 14:00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μ.μ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. </w:t>
      </w:r>
    </w:p>
    <w:p w:rsidR="00A5019A" w:rsidRDefault="00A5019A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Αρμόδιος  υπάλληλος  είναι η </w:t>
      </w:r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κ. Διαμαντή Αναστασία  </w:t>
      </w:r>
      <w:proofErr w:type="spellStart"/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>τηλ</w:t>
      </w:r>
      <w:proofErr w:type="spellEnd"/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>. 2310-929600</w:t>
      </w:r>
      <w:r w:rsidR="00AE6831">
        <w:rPr>
          <w:rFonts w:ascii="Times New Roman" w:eastAsia="Times New Roman" w:hAnsi="Times New Roman" w:cs="Times New Roman"/>
          <w:sz w:val="28"/>
          <w:szCs w:val="28"/>
          <w:lang w:val="el-GR"/>
        </w:rPr>
        <w:t>, 2310-9116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00 ( </w:t>
      </w:r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>εσωτ</w:t>
      </w:r>
      <w:proofErr w:type="spellEnd"/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>. 11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), λογιστήριο .</w:t>
      </w:r>
    </w:p>
    <w:p w:rsidR="00AE2FE8" w:rsidRPr="00AE2FE8" w:rsidRDefault="00A5019A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>Η παραπάνω πρόσκληση ενδιαφέροντος θα αναρτηθεί και στην ιστοσελίδα με τον ισχύοντα νόμο 4412/2016.</w:t>
      </w:r>
      <w:r w:rsidR="00AE2FE8" w:rsidRPr="00AE2FE8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         </w:t>
      </w:r>
    </w:p>
    <w:p w:rsidR="00F90FA9" w:rsidRPr="0001714E" w:rsidRDefault="00F90FA9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90FA9" w:rsidRPr="0001714E" w:rsidRDefault="00F90FA9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90FA9" w:rsidRPr="0001714E" w:rsidRDefault="00F90FA9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90FA9" w:rsidRPr="0001714E" w:rsidRDefault="00F90FA9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90FA9" w:rsidRPr="00182CEE" w:rsidRDefault="00E04571">
      <w:pPr>
        <w:pStyle w:val="a3"/>
        <w:ind w:left="3139" w:right="3136"/>
        <w:jc w:val="center"/>
        <w:rPr>
          <w:rFonts w:cs="Times New Roman"/>
          <w:sz w:val="28"/>
          <w:szCs w:val="28"/>
          <w:lang w:val="el-GR"/>
        </w:rPr>
      </w:pPr>
      <w:r w:rsidRPr="00182CEE">
        <w:rPr>
          <w:sz w:val="28"/>
          <w:szCs w:val="28"/>
          <w:lang w:val="el-GR"/>
        </w:rPr>
        <w:t>Η</w:t>
      </w:r>
      <w:r w:rsidR="00AE2FE8" w:rsidRPr="00182CEE">
        <w:rPr>
          <w:sz w:val="28"/>
          <w:szCs w:val="28"/>
          <w:lang w:val="el-GR"/>
        </w:rPr>
        <w:t xml:space="preserve"> </w:t>
      </w:r>
      <w:r w:rsidRPr="00182CEE">
        <w:rPr>
          <w:spacing w:val="-1"/>
          <w:sz w:val="28"/>
          <w:szCs w:val="28"/>
          <w:lang w:val="el-GR"/>
        </w:rPr>
        <w:t>Πρόεδρος</w:t>
      </w:r>
      <w:r w:rsidR="00AE2FE8" w:rsidRPr="00182CEE">
        <w:rPr>
          <w:spacing w:val="-1"/>
          <w:sz w:val="28"/>
          <w:szCs w:val="28"/>
          <w:lang w:val="el-GR"/>
        </w:rPr>
        <w:t xml:space="preserve"> </w:t>
      </w:r>
      <w:r w:rsidRPr="00182CEE">
        <w:rPr>
          <w:spacing w:val="-1"/>
          <w:sz w:val="28"/>
          <w:szCs w:val="28"/>
          <w:lang w:val="el-GR"/>
        </w:rPr>
        <w:t>του</w:t>
      </w:r>
      <w:r w:rsidR="00AE2FE8" w:rsidRPr="00182CEE">
        <w:rPr>
          <w:spacing w:val="-1"/>
          <w:sz w:val="28"/>
          <w:szCs w:val="28"/>
          <w:lang w:val="el-GR"/>
        </w:rPr>
        <w:t xml:space="preserve"> Δ.</w:t>
      </w:r>
      <w:r w:rsidRPr="00182CEE">
        <w:rPr>
          <w:spacing w:val="-1"/>
          <w:sz w:val="28"/>
          <w:szCs w:val="28"/>
          <w:lang w:val="el-GR"/>
        </w:rPr>
        <w:t>Σ.</w:t>
      </w:r>
    </w:p>
    <w:p w:rsidR="00F90FA9" w:rsidRPr="00182CEE" w:rsidRDefault="00F90FA9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</w:p>
    <w:p w:rsidR="00F90FA9" w:rsidRPr="00182CEE" w:rsidRDefault="00F90FA9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</w:p>
    <w:p w:rsidR="00F90FA9" w:rsidRPr="00182CEE" w:rsidRDefault="00F90FA9">
      <w:pPr>
        <w:rPr>
          <w:rFonts w:ascii="Times New Roman" w:eastAsia="Times New Roman" w:hAnsi="Times New Roman" w:cs="Times New Roman"/>
          <w:sz w:val="28"/>
          <w:szCs w:val="28"/>
          <w:lang w:val="el-GR"/>
        </w:rPr>
      </w:pPr>
    </w:p>
    <w:p w:rsidR="00F90FA9" w:rsidRPr="00182CEE" w:rsidRDefault="00E04571">
      <w:pPr>
        <w:pStyle w:val="a3"/>
        <w:ind w:left="3143" w:right="3136"/>
        <w:jc w:val="center"/>
        <w:rPr>
          <w:sz w:val="28"/>
          <w:szCs w:val="28"/>
          <w:lang w:val="el-GR"/>
        </w:rPr>
      </w:pPr>
      <w:proofErr w:type="spellStart"/>
      <w:r w:rsidRPr="00182CEE">
        <w:rPr>
          <w:spacing w:val="-1"/>
          <w:sz w:val="28"/>
          <w:szCs w:val="28"/>
          <w:lang w:val="el-GR"/>
        </w:rPr>
        <w:t>Γναρδέλλη</w:t>
      </w:r>
      <w:proofErr w:type="spellEnd"/>
      <w:r w:rsidR="00AE2FE8" w:rsidRPr="00182CEE">
        <w:rPr>
          <w:spacing w:val="-1"/>
          <w:sz w:val="28"/>
          <w:szCs w:val="28"/>
          <w:lang w:val="el-GR"/>
        </w:rPr>
        <w:t xml:space="preserve"> </w:t>
      </w:r>
      <w:r w:rsidRPr="00182CEE">
        <w:rPr>
          <w:spacing w:val="-1"/>
          <w:sz w:val="28"/>
          <w:szCs w:val="28"/>
          <w:lang w:val="el-GR"/>
        </w:rPr>
        <w:t>Μελπο</w:t>
      </w:r>
      <w:r w:rsidR="00AE2FE8" w:rsidRPr="00182CEE">
        <w:rPr>
          <w:spacing w:val="-1"/>
          <w:sz w:val="28"/>
          <w:szCs w:val="28"/>
          <w:lang w:val="el-GR"/>
        </w:rPr>
        <w:t xml:space="preserve">μένη </w:t>
      </w:r>
    </w:p>
    <w:sectPr w:rsidR="00F90FA9" w:rsidRPr="00182CEE" w:rsidSect="007C5C1D">
      <w:type w:val="continuous"/>
      <w:pgSz w:w="1190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90FA9"/>
    <w:rsid w:val="0001714E"/>
    <w:rsid w:val="000819A3"/>
    <w:rsid w:val="000C6470"/>
    <w:rsid w:val="00182CEE"/>
    <w:rsid w:val="002A14E8"/>
    <w:rsid w:val="002B55DD"/>
    <w:rsid w:val="005454BF"/>
    <w:rsid w:val="00585DA5"/>
    <w:rsid w:val="005939AB"/>
    <w:rsid w:val="00657442"/>
    <w:rsid w:val="007144D9"/>
    <w:rsid w:val="00760B63"/>
    <w:rsid w:val="007C5C1D"/>
    <w:rsid w:val="00A5019A"/>
    <w:rsid w:val="00A87717"/>
    <w:rsid w:val="00AE2FE8"/>
    <w:rsid w:val="00AE6831"/>
    <w:rsid w:val="00B26823"/>
    <w:rsid w:val="00C75D70"/>
    <w:rsid w:val="00CC2558"/>
    <w:rsid w:val="00E04571"/>
    <w:rsid w:val="00E26B78"/>
    <w:rsid w:val="00E760E3"/>
    <w:rsid w:val="00F9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C1D"/>
  </w:style>
  <w:style w:type="paragraph" w:styleId="1">
    <w:name w:val="heading 1"/>
    <w:basedOn w:val="a"/>
    <w:uiPriority w:val="1"/>
    <w:qFormat/>
    <w:rsid w:val="007C5C1D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C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5C1D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7C5C1D"/>
  </w:style>
  <w:style w:type="paragraph" w:customStyle="1" w:styleId="TableParagraph">
    <w:name w:val="Table Paragraph"/>
    <w:basedOn w:val="a"/>
    <w:uiPriority w:val="1"/>
    <w:qFormat/>
    <w:rsid w:val="007C5C1D"/>
  </w:style>
  <w:style w:type="paragraph" w:styleId="a5">
    <w:name w:val="Balloon Text"/>
    <w:basedOn w:val="a"/>
    <w:link w:val="Char"/>
    <w:uiPriority w:val="99"/>
    <w:semiHidden/>
    <w:unhideWhenUsed/>
    <w:rsid w:val="00E045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0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styl1@otene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6</cp:revision>
  <cp:lastPrinted>2017-07-24T11:22:00Z</cp:lastPrinted>
  <dcterms:created xsi:type="dcterms:W3CDTF">2017-09-20T05:00:00Z</dcterms:created>
  <dcterms:modified xsi:type="dcterms:W3CDTF">2017-09-25T06:29:00Z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2017-02-10T00:00:00Z</vt:filetime>
  </property>
</Properties>
</file>